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66F" w:rsidRDefault="00BA166F" w:rsidP="00BA166F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2CB3F018" wp14:editId="0E0EA003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BA166F" w:rsidRPr="00762F22" w:rsidRDefault="00BA166F" w:rsidP="00BA166F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BA166F" w:rsidRDefault="00BA166F" w:rsidP="00BA166F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BA166F" w:rsidRDefault="00BA166F" w:rsidP="00BA166F">
      <w:pPr>
        <w:pStyle w:val="Vchodzie"/>
        <w:rPr>
          <w:rFonts w:hAnsi="Times New Roman"/>
        </w:rPr>
      </w:pPr>
    </w:p>
    <w:p w:rsidR="00BA166F" w:rsidRDefault="00BA166F" w:rsidP="00BA166F">
      <w:pPr>
        <w:pStyle w:val="Vchodzie"/>
        <w:jc w:val="center"/>
        <w:rPr>
          <w:rFonts w:hAnsi="Times New Roman"/>
        </w:rPr>
      </w:pPr>
    </w:p>
    <w:p w:rsidR="00BA166F" w:rsidRDefault="00BA166F" w:rsidP="00BA16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BA166F" w:rsidRPr="0066142D" w:rsidRDefault="00BA166F" w:rsidP="00BA166F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BA166F" w:rsidRDefault="00BA166F" w:rsidP="00BA166F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mimo</w:t>
      </w:r>
      <w:r w:rsidRPr="0066142D">
        <w:rPr>
          <w:rFonts w:ascii="Times New Roman" w:hAnsi="Times New Roman"/>
          <w:sz w:val="24"/>
          <w:szCs w:val="24"/>
        </w:rPr>
        <w:t>riadneho zasadnutia obecného zastupiteľst</w:t>
      </w:r>
      <w:r w:rsidR="00E84291">
        <w:rPr>
          <w:rFonts w:ascii="Times New Roman" w:hAnsi="Times New Roman"/>
          <w:sz w:val="24"/>
          <w:szCs w:val="24"/>
        </w:rPr>
        <w:t>va / OZ / konaného dňa 13</w:t>
      </w:r>
      <w:r>
        <w:rPr>
          <w:rFonts w:ascii="Times New Roman" w:hAnsi="Times New Roman"/>
          <w:sz w:val="24"/>
          <w:szCs w:val="24"/>
        </w:rPr>
        <w:t>.02.2026  so začiatkom od 17:30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BA166F" w:rsidRDefault="00BA166F" w:rsidP="00BA166F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BA166F" w:rsidRDefault="00BA166F" w:rsidP="00BA166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Zahájenie –  určenie overovateľov zápisnice, zapisovateľky</w:t>
      </w:r>
    </w:p>
    <w:p w:rsidR="00BA166F" w:rsidRPr="00753809" w:rsidRDefault="00BA166F" w:rsidP="00BA166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753809">
        <w:rPr>
          <w:rFonts w:ascii="Times New Roman" w:hAnsi="Times New Roman"/>
          <w:sz w:val="24"/>
          <w:szCs w:val="24"/>
        </w:rPr>
        <w:t xml:space="preserve">Zriadenie spoločného obecného úradu v Dolnej Strehovej a uzavretie zmluvy </w:t>
      </w:r>
    </w:p>
    <w:p w:rsidR="00BA166F" w:rsidRDefault="00BA166F" w:rsidP="00BA166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753809">
        <w:rPr>
          <w:rFonts w:ascii="Times New Roman" w:hAnsi="Times New Roman"/>
          <w:sz w:val="24"/>
          <w:szCs w:val="24"/>
        </w:rPr>
        <w:t xml:space="preserve">o zriadení </w:t>
      </w:r>
    </w:p>
    <w:p w:rsidR="00535BE5" w:rsidRPr="00753809" w:rsidRDefault="00535BE5" w:rsidP="00BA166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Ukončenie spoločného obecného úradu v Bušinciach</w:t>
      </w:r>
    </w:p>
    <w:p w:rsidR="00BA166F" w:rsidRPr="00C60721" w:rsidRDefault="00535BE5" w:rsidP="00BA166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BA166F">
        <w:rPr>
          <w:rFonts w:ascii="Times New Roman" w:hAnsi="Times New Roman"/>
          <w:sz w:val="24"/>
          <w:szCs w:val="24"/>
        </w:rPr>
        <w:t xml:space="preserve">. </w:t>
      </w:r>
      <w:r w:rsidR="00BA166F">
        <w:rPr>
          <w:rFonts w:ascii="Times New Roman" w:hAnsi="Times New Roman"/>
          <w:sz w:val="24"/>
          <w:szCs w:val="24"/>
          <w:lang w:eastAsia="en-US"/>
        </w:rPr>
        <w:t>Uznesenia zo zasadnutia</w:t>
      </w:r>
    </w:p>
    <w:p w:rsidR="00BA166F" w:rsidRDefault="00535BE5" w:rsidP="00BA166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BA166F">
        <w:rPr>
          <w:rFonts w:ascii="Times New Roman" w:hAnsi="Times New Roman"/>
          <w:sz w:val="24"/>
          <w:szCs w:val="24"/>
        </w:rPr>
        <w:t>. Záver</w:t>
      </w:r>
    </w:p>
    <w:p w:rsidR="002F2347" w:rsidRDefault="002F2347"/>
    <w:p w:rsidR="00BA166F" w:rsidRPr="00687F73" w:rsidRDefault="00BA166F" w:rsidP="00BA16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Milan Molnár,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- HK,</w:t>
      </w:r>
      <w:r w:rsidRPr="00885D4B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 p.</w:t>
      </w:r>
      <w:r w:rsidRPr="00854A2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Bc. Monika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a p. Milan Molnár</w:t>
      </w:r>
    </w:p>
    <w:p w:rsidR="00BA166F" w:rsidRPr="006E2762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BA166F" w:rsidRPr="006E2762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Zapisovateľka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  <w:r w:rsidRPr="00687F7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BA166F" w:rsidRPr="006E2762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BA166F" w:rsidRDefault="00BA166F" w:rsidP="00BA166F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9556C8">
        <w:rPr>
          <w:rFonts w:ascii="Times New Roman" w:eastAsia="F" w:hAnsi="Times New Roman" w:cs="Mangal"/>
          <w:b/>
          <w:kern w:val="3"/>
          <w:sz w:val="24"/>
          <w:szCs w:val="24"/>
          <w:lang w:eastAsia="zh-CN" w:bidi="hi-IN"/>
        </w:rPr>
        <w:t>K bodu č.2: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Ako už v minulom roku starosta obce informoval obecné zastupiteľstvo o novele stavebného zákona, kde medzi</w:t>
      </w:r>
      <w:r w:rsidR="00E84291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ostatnými zmenami je aj v počet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zamestnancov na spoločnom stavebnom úrade a podľa doterajšieho členstva v spoločnom obecnom úrade v Bušinciach by tuto situáciu nevedeli splniť preto členovia troch spoločných úradov Bušince, Modrý Kameň a Dolná Strehová na pracovnom stretnutí zhodli na zriadení jedného spoločného obecného úradu so sídlom v Dolnej Strehovej </w:t>
      </w:r>
      <w:r w:rsidRPr="002354B9">
        <w:rPr>
          <w:rFonts w:ascii="Times New Roman" w:hAnsi="Times New Roman"/>
          <w:sz w:val="24"/>
          <w:szCs w:val="24"/>
        </w:rPr>
        <w:t>od 1.3.2026 podľa § 20 zákona SNR č. 369/1990 Zb. o obecnom zriadení v znení neskorších predpisov za účelom zabezpečenia úloh stavebného úradu ako preneseného výkonu štátnej správy, zverených obciam v zmysle § 15 ods. 2 zákona č. 25/2025 Z. z. – Stavebný zákon a o zmene a doplnení niektorých zákonov (Stavebný zákon) v znení neskorších predpisov a ďalších činností na úseku starostlivosti o životné prostredie a na úseku pozemných komunikácií.</w:t>
      </w:r>
    </w:p>
    <w:p w:rsidR="00BA166F" w:rsidRDefault="00BA166F"/>
    <w:p w:rsidR="009556C8" w:rsidRPr="009556C8" w:rsidRDefault="009556C8" w:rsidP="009556C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556C8" w:rsidRDefault="009556C8" w:rsidP="009556C8">
      <w:pPr>
        <w:pStyle w:val="Odsekzoznamu"/>
        <w:spacing w:line="360" w:lineRule="auto"/>
        <w:ind w:left="720" w:firstLine="0"/>
        <w:jc w:val="both"/>
        <w:rPr>
          <w:rFonts w:ascii="Times New Roman" w:hAnsi="Times New Roman"/>
          <w:sz w:val="24"/>
          <w:szCs w:val="24"/>
        </w:rPr>
      </w:pPr>
    </w:p>
    <w:p w:rsidR="00BA166F" w:rsidRPr="00BA166F" w:rsidRDefault="00BA166F" w:rsidP="00BA166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A166F">
        <w:rPr>
          <w:rFonts w:ascii="Times New Roman" w:hAnsi="Times New Roman"/>
          <w:sz w:val="24"/>
          <w:szCs w:val="24"/>
        </w:rPr>
        <w:lastRenderedPageBreak/>
        <w:t>Obecné zastupiteľstvo v Glabušovciach :</w:t>
      </w:r>
    </w:p>
    <w:p w:rsidR="00BA166F" w:rsidRPr="002354B9" w:rsidRDefault="00BA166F" w:rsidP="00BA166F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A166F" w:rsidRPr="002354B9" w:rsidRDefault="00BA166F" w:rsidP="00BA166F">
      <w:pPr>
        <w:jc w:val="both"/>
        <w:rPr>
          <w:rFonts w:ascii="Times New Roman" w:hAnsi="Times New Roman"/>
          <w:b/>
          <w:sz w:val="24"/>
          <w:szCs w:val="24"/>
        </w:rPr>
      </w:pPr>
      <w:r w:rsidRPr="002354B9">
        <w:rPr>
          <w:rFonts w:ascii="Times New Roman" w:hAnsi="Times New Roman"/>
          <w:b/>
          <w:sz w:val="24"/>
          <w:szCs w:val="24"/>
        </w:rPr>
        <w:t xml:space="preserve"> s ch v a ľ u j e:</w:t>
      </w:r>
    </w:p>
    <w:p w:rsidR="00BA166F" w:rsidRPr="002354B9" w:rsidRDefault="00BA166F" w:rsidP="00BA166F">
      <w:pPr>
        <w:pStyle w:val="Odsekzoznamu"/>
        <w:widowControl/>
        <w:numPr>
          <w:ilvl w:val="0"/>
          <w:numId w:val="1"/>
        </w:numPr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4B9">
        <w:rPr>
          <w:rFonts w:ascii="Times New Roman" w:hAnsi="Times New Roman" w:cs="Times New Roman"/>
          <w:sz w:val="24"/>
          <w:szCs w:val="24"/>
        </w:rPr>
        <w:t>Zriadenie spoločného obecného úradu, od 1.3.2026 podľa § 20 zákona SNR č. 369/1990 Zb. o obecnom zriadení v znení neskorších predpisov za účelom zabezpečenia úloh stavebného úradu ako preneseného výkonu štátnej správy, zverených obciam v zmysle § 15 ods. 2 zákona č. 25/2025 Z. z. – Stavebný zákon a o zmene a doplnení niektorých zákonov (Stavebný zákon) v znení neskorších predpisov a ďalších činností na úseku starostlivosti o životné prostredie a na úseku pozemných komunikácií.</w:t>
      </w:r>
    </w:p>
    <w:p w:rsidR="00BA166F" w:rsidRPr="002354B9" w:rsidRDefault="00BA166F" w:rsidP="00BA166F">
      <w:pPr>
        <w:pStyle w:val="Odsekzoznamu"/>
        <w:widowControl/>
        <w:autoSpaceDE/>
        <w:autoSpaceDN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A166F" w:rsidRDefault="00BA166F" w:rsidP="00BA166F">
      <w:pPr>
        <w:pStyle w:val="Odsekzoznamu"/>
        <w:widowControl/>
        <w:numPr>
          <w:ilvl w:val="0"/>
          <w:numId w:val="1"/>
        </w:numPr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54B9">
        <w:rPr>
          <w:rFonts w:ascii="Times New Roman" w:hAnsi="Times New Roman" w:cs="Times New Roman"/>
          <w:sz w:val="24"/>
          <w:szCs w:val="24"/>
        </w:rPr>
        <w:t>Uzavretie Zmluvy o zriadení spoločného obecného úradu so sídlom v obci Dolná Strehová, Hlavná 52/75, 991 02 Dolná Strehová, medzi obc</w:t>
      </w:r>
      <w:r>
        <w:rPr>
          <w:rFonts w:ascii="Times New Roman" w:hAnsi="Times New Roman" w:cs="Times New Roman"/>
          <w:sz w:val="24"/>
          <w:szCs w:val="24"/>
        </w:rPr>
        <w:t>ou Glabušovce, Glabušovce č. 24, 991 22 p. Bušince</w:t>
      </w:r>
      <w:r w:rsidRPr="002354B9">
        <w:rPr>
          <w:rFonts w:ascii="Times New Roman" w:hAnsi="Times New Roman" w:cs="Times New Roman"/>
          <w:sz w:val="24"/>
          <w:szCs w:val="24"/>
        </w:rPr>
        <w:t xml:space="preserve"> a ostatnými obcami, za účelom zabezpečenia preneseného výkonu štátnej správy zverených obciam na úseku výkonu činnosti stavebného úradu, pozemných komunikácií, štátnej vodnej správy, ochrany pred povodňami, ochrany prírody a krajiny a územnoplánovacích informácií.</w:t>
      </w:r>
    </w:p>
    <w:p w:rsidR="00535BE5" w:rsidRPr="00535BE5" w:rsidRDefault="00535BE5" w:rsidP="00535BE5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535BE5" w:rsidRDefault="00F70AA1" w:rsidP="00535BE5">
      <w:pPr>
        <w:pStyle w:val="Odsekzoznamu"/>
        <w:widowControl/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0AA1">
        <w:rPr>
          <w:rFonts w:ascii="Times New Roman" w:hAnsi="Times New Roman" w:cs="Times New Roman"/>
          <w:b/>
          <w:sz w:val="24"/>
          <w:szCs w:val="24"/>
        </w:rPr>
        <w:t>K bodu č. 3: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 zasadnutí starostov členských obcí spoločného úradu v Bušinciach schválili ukončenie spoločného úradu nakoľko na základe novelizácie stavebného zákona obce vstupujú do spoločnej obecnej úradovne v Dolnej Strehovej.</w:t>
      </w:r>
    </w:p>
    <w:p w:rsidR="00F70AA1" w:rsidRPr="00F70AA1" w:rsidRDefault="00F70AA1" w:rsidP="00535BE5">
      <w:pPr>
        <w:pStyle w:val="Odsekzoznamu"/>
        <w:widowControl/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0AA1" w:rsidRPr="00BA166F" w:rsidRDefault="00F70AA1" w:rsidP="00F70AA1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A166F">
        <w:rPr>
          <w:rFonts w:ascii="Times New Roman" w:hAnsi="Times New Roman"/>
          <w:sz w:val="24"/>
          <w:szCs w:val="24"/>
        </w:rPr>
        <w:t>Obecné zastupiteľstvo v Glabušovciach :</w:t>
      </w:r>
    </w:p>
    <w:p w:rsidR="00F70AA1" w:rsidRPr="00F70AA1" w:rsidRDefault="00F70AA1" w:rsidP="00F70AA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berie na vedomie</w:t>
      </w:r>
      <w:r>
        <w:rPr>
          <w:rFonts w:ascii="Times New Roman" w:hAnsi="Times New Roman"/>
          <w:sz w:val="24"/>
          <w:szCs w:val="24"/>
        </w:rPr>
        <w:t xml:space="preserve"> </w:t>
      </w:r>
      <w:r w:rsidR="00180F7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ukončenie </w:t>
      </w:r>
      <w:r w:rsidR="00180F7D">
        <w:rPr>
          <w:rFonts w:ascii="Times New Roman" w:hAnsi="Times New Roman"/>
          <w:sz w:val="24"/>
          <w:szCs w:val="24"/>
        </w:rPr>
        <w:t>spoločného úradu v Bušinciach</w:t>
      </w:r>
    </w:p>
    <w:p w:rsidR="00BA166F" w:rsidRPr="007C6CA7" w:rsidRDefault="00BA166F" w:rsidP="00BA166F">
      <w:pPr>
        <w:pStyle w:val="Odsekzoznamu"/>
        <w:widowControl/>
        <w:autoSpaceDE/>
        <w:autoSpaceDN/>
        <w:ind w:left="0" w:firstLine="0"/>
        <w:contextualSpacing/>
        <w:jc w:val="both"/>
        <w:rPr>
          <w:rFonts w:ascii="Book Antiqua" w:hAnsi="Book Antiqua" w:cs="Times New Roman"/>
        </w:rPr>
      </w:pPr>
    </w:p>
    <w:p w:rsidR="00BA166F" w:rsidRPr="005F16CA" w:rsidRDefault="00BA166F" w:rsidP="00BA166F">
      <w:pPr>
        <w:spacing w:line="256" w:lineRule="auto"/>
        <w:rPr>
          <w:rFonts w:ascii="Times New Roman" w:hAnsi="Times New Roman"/>
          <w:sz w:val="24"/>
          <w:szCs w:val="24"/>
        </w:rPr>
      </w:pPr>
      <w:r w:rsidRPr="00D60E6D">
        <w:rPr>
          <w:rFonts w:ascii="Times New Roman" w:hAnsi="Times New Roman"/>
          <w:b/>
          <w:sz w:val="24"/>
          <w:szCs w:val="24"/>
        </w:rPr>
        <w:t>K b</w:t>
      </w:r>
      <w:r w:rsidR="00535BE5">
        <w:rPr>
          <w:rFonts w:ascii="Times New Roman" w:hAnsi="Times New Roman"/>
          <w:b/>
          <w:sz w:val="24"/>
          <w:szCs w:val="24"/>
        </w:rPr>
        <w:t>odu č. 4</w:t>
      </w:r>
      <w:r w:rsidRPr="00D60E6D">
        <w:rPr>
          <w:rFonts w:ascii="Times New Roman" w:hAnsi="Times New Roman"/>
          <w:b/>
          <w:sz w:val="24"/>
          <w:szCs w:val="24"/>
        </w:rPr>
        <w:t>:</w:t>
      </w:r>
      <w:r w:rsidRPr="00A647ED">
        <w:rPr>
          <w:b/>
        </w:rPr>
        <w:t xml:space="preserve"> </w:t>
      </w:r>
      <w:r w:rsidRPr="0072543F">
        <w:rPr>
          <w:rFonts w:eastAsia="Calibri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</w:rPr>
        <w:t>V n</w:t>
      </w:r>
      <w:r w:rsidRPr="007508F2">
        <w:rPr>
          <w:rFonts w:ascii="Times New Roman" w:hAnsi="Times New Roman"/>
          <w:sz w:val="24"/>
          <w:szCs w:val="24"/>
        </w:rPr>
        <w:t>asledujúcom</w:t>
      </w:r>
      <w:r w:rsidRPr="005F16CA">
        <w:rPr>
          <w:rFonts w:ascii="Times New Roman" w:hAnsi="Times New Roman"/>
          <w:sz w:val="24"/>
          <w:szCs w:val="24"/>
        </w:rPr>
        <w:t xml:space="preserve"> bode zasadnutia </w:t>
      </w:r>
      <w:r>
        <w:rPr>
          <w:rFonts w:ascii="Times New Roman" w:hAnsi="Times New Roman"/>
          <w:sz w:val="24"/>
          <w:szCs w:val="24"/>
        </w:rPr>
        <w:t xml:space="preserve">boli prečítané </w:t>
      </w:r>
      <w:r w:rsidRPr="005F16CA">
        <w:rPr>
          <w:rFonts w:ascii="Times New Roman" w:hAnsi="Times New Roman"/>
          <w:sz w:val="24"/>
          <w:szCs w:val="24"/>
        </w:rPr>
        <w:t xml:space="preserve"> uznesenia zo zasadnutia obecného zastupiteľstva. </w:t>
      </w:r>
    </w:p>
    <w:p w:rsidR="00BA166F" w:rsidRDefault="00BA166F" w:rsidP="00BA166F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BA166F" w:rsidRDefault="00BA166F" w:rsidP="00BA166F">
      <w:pPr>
        <w:spacing w:line="256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A166F" w:rsidRPr="004403D5" w:rsidRDefault="00535BE5" w:rsidP="00BA166F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5</w:t>
      </w:r>
      <w:r w:rsidR="00BA166F" w:rsidRPr="005F16CA">
        <w:rPr>
          <w:rFonts w:ascii="Times New Roman" w:hAnsi="Times New Roman"/>
          <w:b/>
          <w:sz w:val="24"/>
          <w:szCs w:val="24"/>
        </w:rPr>
        <w:t>:</w:t>
      </w:r>
      <w:r w:rsidR="00BA166F" w:rsidRPr="002921B6">
        <w:rPr>
          <w:rFonts w:ascii="Times New Roman" w:hAnsi="Times New Roman"/>
          <w:sz w:val="24"/>
          <w:szCs w:val="24"/>
        </w:rPr>
        <w:t xml:space="preserve"> </w:t>
      </w:r>
      <w:r w:rsidR="00BA166F" w:rsidRPr="004403D5">
        <w:rPr>
          <w:rFonts w:ascii="Times New Roman" w:hAnsi="Times New Roman"/>
          <w:sz w:val="24"/>
          <w:szCs w:val="24"/>
        </w:rPr>
        <w:t xml:space="preserve">Na záver zasadnutia starosta poďakoval prítomným za účasť a prístup k jednotlivým bodom </w:t>
      </w:r>
      <w:r w:rsidR="00BA166F">
        <w:rPr>
          <w:rFonts w:ascii="Times New Roman" w:hAnsi="Times New Roman"/>
          <w:sz w:val="24"/>
          <w:szCs w:val="24"/>
        </w:rPr>
        <w:t>zasadnuti</w:t>
      </w:r>
      <w:r w:rsidR="00BA166F" w:rsidRPr="004403D5">
        <w:rPr>
          <w:rFonts w:ascii="Times New Roman" w:hAnsi="Times New Roman"/>
          <w:sz w:val="24"/>
          <w:szCs w:val="24"/>
        </w:rPr>
        <w:t>a</w:t>
      </w:r>
      <w:r w:rsidR="00BA166F">
        <w:rPr>
          <w:rFonts w:ascii="Times New Roman" w:hAnsi="Times New Roman"/>
          <w:sz w:val="24"/>
          <w:szCs w:val="24"/>
        </w:rPr>
        <w:t xml:space="preserve"> a ukončil zasadnutie o 18:00 hod.</w:t>
      </w:r>
    </w:p>
    <w:p w:rsidR="00BA166F" w:rsidRDefault="00BA166F"/>
    <w:p w:rsidR="00BA166F" w:rsidRDefault="00BA166F" w:rsidP="00BA166F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Zapisovateľ: Elena </w:t>
      </w:r>
      <w:proofErr w:type="spellStart"/>
      <w:r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BA166F" w:rsidRDefault="00BA166F" w:rsidP="00BA166F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BA166F" w:rsidRDefault="00BA166F" w:rsidP="00BA166F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BA166F" w:rsidRPr="005F16CA" w:rsidRDefault="00BA166F" w:rsidP="00BA166F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BA166F" w:rsidRPr="005F16CA" w:rsidRDefault="00BA166F" w:rsidP="00BA166F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.......</w:t>
      </w:r>
      <w:r w:rsidRPr="005F16CA">
        <w:rPr>
          <w:rFonts w:ascii="Times New Roman" w:eastAsia="Times New Roman" w:hAnsi="Times New Roman"/>
          <w:sz w:val="24"/>
          <w:szCs w:val="24"/>
        </w:rPr>
        <w:t>.....................................                                      ..............................................</w:t>
      </w:r>
    </w:p>
    <w:p w:rsidR="00BA166F" w:rsidRPr="00BA166F" w:rsidRDefault="00BA166F">
      <w:pPr>
        <w:rPr>
          <w:rFonts w:ascii="Times New Roman" w:hAnsi="Times New Roman"/>
          <w:sz w:val="24"/>
          <w:szCs w:val="24"/>
        </w:rPr>
      </w:pPr>
      <w:r>
        <w:t xml:space="preserve">  </w:t>
      </w:r>
      <w:r w:rsidRPr="00BA166F">
        <w:rPr>
          <w:rFonts w:ascii="Times New Roman" w:hAnsi="Times New Roman"/>
          <w:sz w:val="24"/>
          <w:szCs w:val="24"/>
        </w:rPr>
        <w:t xml:space="preserve">Bc. Monika </w:t>
      </w:r>
      <w:proofErr w:type="spellStart"/>
      <w:r w:rsidRPr="00BA166F">
        <w:rPr>
          <w:rFonts w:ascii="Times New Roman" w:hAnsi="Times New Roman"/>
          <w:sz w:val="24"/>
          <w:szCs w:val="24"/>
        </w:rPr>
        <w:t>Bercsényiová</w:t>
      </w:r>
      <w:proofErr w:type="spellEnd"/>
      <w:r w:rsidRPr="00BA166F">
        <w:rPr>
          <w:rFonts w:ascii="Times New Roman" w:hAnsi="Times New Roman"/>
          <w:sz w:val="24"/>
          <w:szCs w:val="24"/>
        </w:rPr>
        <w:t xml:space="preserve">                                                                   Milan Molnár</w:t>
      </w:r>
    </w:p>
    <w:sectPr w:rsidR="00BA166F" w:rsidRPr="00BA16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">
    <w:altName w:val="Times New Roman"/>
    <w:charset w:val="00"/>
    <w:family w:val="roman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74310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1D90D93"/>
    <w:multiLevelType w:val="hybridMultilevel"/>
    <w:tmpl w:val="55724AE6"/>
    <w:lvl w:ilvl="0" w:tplc="304E8BB6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7A5"/>
    <w:rsid w:val="00180F7D"/>
    <w:rsid w:val="002F2347"/>
    <w:rsid w:val="00535BE5"/>
    <w:rsid w:val="008907A5"/>
    <w:rsid w:val="009556C8"/>
    <w:rsid w:val="00BA166F"/>
    <w:rsid w:val="00E84291"/>
    <w:rsid w:val="00F7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051809-4692-4538-81E5-008B8A596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A166F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BA16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BA166F"/>
    <w:pPr>
      <w:widowControl w:val="0"/>
      <w:autoSpaceDE w:val="0"/>
      <w:autoSpaceDN w:val="0"/>
      <w:spacing w:after="0" w:line="240" w:lineRule="auto"/>
      <w:ind w:left="876" w:hanging="361"/>
    </w:pPr>
    <w:rPr>
      <w:rFonts w:ascii="Cambria" w:eastAsia="Cambria" w:hAnsi="Cambria" w:cs="Cambria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842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84291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5</cp:revision>
  <cp:lastPrinted>2026-02-09T19:05:00Z</cp:lastPrinted>
  <dcterms:created xsi:type="dcterms:W3CDTF">2026-02-05T22:17:00Z</dcterms:created>
  <dcterms:modified xsi:type="dcterms:W3CDTF">2026-02-25T22:14:00Z</dcterms:modified>
</cp:coreProperties>
</file>