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5F9" w:rsidRDefault="006125F9" w:rsidP="006125F9">
      <w:pPr>
        <w:pStyle w:val="Vchodzie"/>
        <w:rPr>
          <w:rFonts w:hAnsi="Times New Roman"/>
        </w:rPr>
      </w:pPr>
      <w:r>
        <w:rPr>
          <w:rFonts w:hAnsi="Times New Roman"/>
          <w:b/>
          <w:noProof/>
          <w:sz w:val="32"/>
          <w:lang w:eastAsia="sk-SK" w:bidi="ar-SA"/>
        </w:rPr>
        <w:drawing>
          <wp:inline distT="0" distB="0" distL="0" distR="0" wp14:anchorId="7D285BEE" wp14:editId="105BB0D3">
            <wp:extent cx="438150" cy="4953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Times New Roman"/>
          <w:sz w:val="32"/>
        </w:rPr>
        <w:t xml:space="preserve">      </w:t>
      </w:r>
      <w:r w:rsidRPr="00762F22">
        <w:rPr>
          <w:rFonts w:hAnsi="Times New Roman"/>
          <w:b/>
          <w:sz w:val="28"/>
          <w:szCs w:val="28"/>
          <w:u w:val="single"/>
        </w:rPr>
        <w:t>Obec Glabušovce,  Glabušovce č. 24,  991 22  p. Bušince</w:t>
      </w:r>
    </w:p>
    <w:p w:rsidR="006125F9" w:rsidRPr="00762F22" w:rsidRDefault="006125F9" w:rsidP="006125F9">
      <w:pPr>
        <w:pStyle w:val="Vchodzie"/>
        <w:jc w:val="center"/>
        <w:rPr>
          <w:rFonts w:hAnsi="Times New Roman"/>
          <w:sz w:val="20"/>
          <w:szCs w:val="20"/>
        </w:rPr>
      </w:pPr>
      <w:r>
        <w:rPr>
          <w:rFonts w:hAnsi="Times New Roman"/>
        </w:rPr>
        <w:t xml:space="preserve">    </w:t>
      </w:r>
      <w:r w:rsidRPr="00762F22">
        <w:rPr>
          <w:rFonts w:hAnsi="Times New Roman"/>
          <w:sz w:val="20"/>
          <w:szCs w:val="20"/>
        </w:rPr>
        <w:t>Telefón                                        e-mail                                      IČO</w:t>
      </w:r>
    </w:p>
    <w:p w:rsidR="006125F9" w:rsidRDefault="006125F9" w:rsidP="006125F9">
      <w:pPr>
        <w:pStyle w:val="Vchodzie"/>
        <w:jc w:val="center"/>
        <w:rPr>
          <w:rFonts w:hAnsi="Times New Roman"/>
        </w:rPr>
      </w:pPr>
      <w:r w:rsidRPr="00762F22">
        <w:rPr>
          <w:rFonts w:hAnsi="Times New Roman"/>
          <w:sz w:val="20"/>
          <w:szCs w:val="20"/>
        </w:rPr>
        <w:t xml:space="preserve">     047/4871180                    glabusovce@gmail.com                       00650307</w:t>
      </w:r>
    </w:p>
    <w:p w:rsidR="006125F9" w:rsidRDefault="006125F9" w:rsidP="006125F9">
      <w:pPr>
        <w:pStyle w:val="Vchodzie"/>
        <w:rPr>
          <w:rFonts w:hAnsi="Times New Roman"/>
        </w:rPr>
      </w:pPr>
    </w:p>
    <w:p w:rsidR="006125F9" w:rsidRDefault="006125F9" w:rsidP="006125F9">
      <w:pPr>
        <w:pStyle w:val="Vchodzie"/>
        <w:jc w:val="center"/>
        <w:rPr>
          <w:rFonts w:hAnsi="Times New Roman"/>
        </w:rPr>
      </w:pPr>
    </w:p>
    <w:p w:rsidR="006125F9" w:rsidRDefault="006125F9" w:rsidP="006125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zh-CN" w:bidi="hi-IN"/>
        </w:rPr>
      </w:pPr>
    </w:p>
    <w:p w:rsidR="006125F9" w:rsidRPr="0066142D" w:rsidRDefault="006125F9" w:rsidP="006125F9">
      <w:pPr>
        <w:spacing w:line="256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66142D">
        <w:rPr>
          <w:rFonts w:ascii="Times New Roman" w:eastAsia="Times New Roman" w:hAnsi="Times New Roman"/>
          <w:b/>
          <w:sz w:val="32"/>
          <w:szCs w:val="32"/>
        </w:rPr>
        <w:t>Zápisnica</w:t>
      </w:r>
    </w:p>
    <w:p w:rsidR="006125F9" w:rsidRDefault="006125F9" w:rsidP="006125F9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 w:rsidRPr="0066142D">
        <w:rPr>
          <w:rFonts w:ascii="Times New Roman" w:eastAsia="Calibri" w:hAnsi="Times New Roman"/>
          <w:sz w:val="24"/>
          <w:szCs w:val="24"/>
          <w:lang w:eastAsia="en-US"/>
        </w:rPr>
        <w:t xml:space="preserve">z </w:t>
      </w:r>
      <w:r w:rsidRPr="0066142D">
        <w:rPr>
          <w:rFonts w:ascii="Times New Roman" w:hAnsi="Times New Roman"/>
          <w:sz w:val="24"/>
          <w:szCs w:val="24"/>
        </w:rPr>
        <w:t xml:space="preserve"> riadneho zasadnutia obecného zastupiteľst</w:t>
      </w:r>
      <w:r>
        <w:rPr>
          <w:rFonts w:ascii="Times New Roman" w:hAnsi="Times New Roman"/>
          <w:sz w:val="24"/>
          <w:szCs w:val="24"/>
        </w:rPr>
        <w:t>va / OZ / konaného dňa 20.10.2025  so začiatkom od 18:00</w:t>
      </w:r>
      <w:r w:rsidRPr="0066142D">
        <w:rPr>
          <w:rFonts w:ascii="Times New Roman" w:hAnsi="Times New Roman"/>
          <w:sz w:val="24"/>
          <w:szCs w:val="24"/>
        </w:rPr>
        <w:t xml:space="preserve"> hod. s nasledovným programom :</w:t>
      </w:r>
    </w:p>
    <w:p w:rsidR="006125F9" w:rsidRDefault="006125F9" w:rsidP="006125F9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Zahájenie –  určenie overovateľov zápisnice, zapisovateľky</w:t>
      </w:r>
    </w:p>
    <w:p w:rsidR="006125F9" w:rsidRDefault="006125F9" w:rsidP="006125F9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Program  zasadnutia  - schválenie</w:t>
      </w:r>
    </w:p>
    <w:p w:rsidR="006125F9" w:rsidRDefault="006125F9" w:rsidP="006125F9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Správa od posledného zasadnutia , kontrola uznesení</w:t>
      </w:r>
    </w:p>
    <w:p w:rsidR="006125F9" w:rsidRPr="00A20CC6" w:rsidRDefault="006125F9" w:rsidP="006125F9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4</w:t>
      </w:r>
      <w:r w:rsidRPr="00E121AC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Správa</w:t>
      </w:r>
      <w:r w:rsidRPr="00A20CC6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A20CC6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audítora za rok 2024</w:t>
      </w:r>
    </w:p>
    <w:p w:rsidR="006125F9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5. Rozpočet obce Glabušovce na  roky 2026 – 2027 - 2028</w:t>
      </w:r>
    </w:p>
    <w:p w:rsidR="006125F9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6. Rôzne - diskusia</w:t>
      </w:r>
    </w:p>
    <w:p w:rsidR="006125F9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7. </w:t>
      </w:r>
      <w:r>
        <w:rPr>
          <w:rFonts w:ascii="Times New Roman" w:hAnsi="Times New Roman"/>
          <w:sz w:val="24"/>
          <w:szCs w:val="24"/>
          <w:lang w:eastAsia="en-US"/>
        </w:rPr>
        <w:t>Uznesenia zo zasadnutia</w:t>
      </w:r>
    </w:p>
    <w:p w:rsidR="006125F9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8. Záver</w:t>
      </w:r>
    </w:p>
    <w:p w:rsidR="006125F9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25F9" w:rsidRDefault="006125F9" w:rsidP="006125F9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</w:p>
    <w:p w:rsidR="006125F9" w:rsidRPr="00687F73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K bodu č.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1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: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 xml:space="preserve">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Zasadnutie zvolal a viedol starosta obce p. Štefan Chudý.  Starosta pr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ivítal poslancov a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skonštatoval, že obecné zastupiteľstvo je uznášania schopné. /priložená prezenčná listina/</w:t>
      </w:r>
    </w:p>
    <w:p w:rsidR="006125F9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Prítomní : </w:t>
      </w:r>
    </w:p>
    <w:p w:rsidR="006125F9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Marcel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Krasnica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Milan Molnár,  Jozef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 Zdenka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Chrapková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HK</w:t>
      </w:r>
    </w:p>
    <w:p w:rsidR="006125F9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Neprítomná :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Bc. Moni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Bercsényiová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 Peter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6125F9" w:rsidRPr="006E2762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6125F9" w:rsidRPr="006E2762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Za overovateľov zápisnice  boli  starostom určení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 p. Jozef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a Milan Molnár</w:t>
      </w:r>
    </w:p>
    <w:p w:rsidR="006125F9" w:rsidRPr="006E2762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Zápisovateľka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p. Elena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Záchenská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 pracovníčka obecného úradu.</w:t>
      </w:r>
      <w:r w:rsidRPr="00687F7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6125F9" w:rsidRPr="006E2762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6125F9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Materiály boli pripravené zamestnankyňou obecného úradu.</w:t>
      </w:r>
    </w:p>
    <w:p w:rsidR="006125F9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6125F9" w:rsidRPr="00386716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19D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E2762">
        <w:rPr>
          <w:rFonts w:ascii="Times New Roman" w:eastAsia="Times New Roman" w:hAnsi="Times New Roman"/>
          <w:b/>
          <w:sz w:val="24"/>
          <w:szCs w:val="24"/>
        </w:rPr>
        <w:t>K bodu č.2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: B</w:t>
      </w:r>
      <w:r>
        <w:rPr>
          <w:rFonts w:ascii="Times New Roman" w:eastAsia="Times New Roman" w:hAnsi="Times New Roman"/>
          <w:sz w:val="24"/>
          <w:szCs w:val="24"/>
        </w:rPr>
        <w:t>ol pre</w:t>
      </w:r>
      <w:r w:rsidR="000B634F">
        <w:rPr>
          <w:rFonts w:ascii="Times New Roman" w:eastAsia="Times New Roman" w:hAnsi="Times New Roman"/>
          <w:sz w:val="24"/>
          <w:szCs w:val="24"/>
        </w:rPr>
        <w:t>čítaní program zasadnutia, ktorí</w:t>
      </w:r>
      <w:r>
        <w:rPr>
          <w:rFonts w:ascii="Times New Roman" w:eastAsia="Times New Roman" w:hAnsi="Times New Roman"/>
          <w:sz w:val="24"/>
          <w:szCs w:val="24"/>
        </w:rPr>
        <w:t xml:space="preserve"> OZ jednohlasne schválil</w:t>
      </w:r>
      <w:r w:rsidR="000B634F">
        <w:rPr>
          <w:rFonts w:ascii="Times New Roman" w:eastAsia="Times New Roman" w:hAnsi="Times New Roman"/>
          <w:sz w:val="24"/>
          <w:szCs w:val="24"/>
        </w:rPr>
        <w:t>o</w:t>
      </w:r>
      <w:r w:rsidR="005B303D">
        <w:rPr>
          <w:rFonts w:ascii="Times New Roman" w:eastAsia="Times New Roman" w:hAnsi="Times New Roman"/>
          <w:sz w:val="24"/>
          <w:szCs w:val="24"/>
        </w:rPr>
        <w:t xml:space="preserve"> bez pripomienok</w:t>
      </w:r>
      <w:r w:rsidR="000B634F">
        <w:rPr>
          <w:rFonts w:ascii="Times New Roman" w:eastAsia="Times New Roman" w:hAnsi="Times New Roman"/>
          <w:sz w:val="24"/>
          <w:szCs w:val="24"/>
        </w:rPr>
        <w:t>.</w:t>
      </w:r>
    </w:p>
    <w:p w:rsidR="006125F9" w:rsidRPr="006E2762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6125F9" w:rsidRPr="006E2762" w:rsidRDefault="006125F9" w:rsidP="006125F9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t xml:space="preserve">Obecné zastupiteľstvo </w:t>
      </w:r>
      <w:r w:rsidRPr="006E2762">
        <w:rPr>
          <w:rFonts w:ascii="Times New Roman" w:eastAsia="Times New Roman" w:hAnsi="Times New Roman"/>
          <w:b/>
          <w:sz w:val="24"/>
          <w:szCs w:val="24"/>
          <w:u w:val="single"/>
        </w:rPr>
        <w:t>schvaľuje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pr</w:t>
      </w:r>
      <w:r>
        <w:rPr>
          <w:rFonts w:ascii="Times New Roman" w:eastAsia="Times New Roman" w:hAnsi="Times New Roman"/>
          <w:sz w:val="24"/>
          <w:szCs w:val="24"/>
        </w:rPr>
        <w:t>ogram zasadnutia aj s doplnením</w:t>
      </w:r>
    </w:p>
    <w:p w:rsidR="006125F9" w:rsidRPr="006E2762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Prítomní – 3        ZA hlasovali – 3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  PROTI hlasovali – 0    Zdržal sa – 0</w:t>
      </w:r>
    </w:p>
    <w:p w:rsidR="006125F9" w:rsidRPr="006E2762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6125F9" w:rsidRPr="006E2762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6125F9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>K bodu č.3 :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Boli prečítané uznesenia z posledného zasadnutia – prehod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notenie. </w:t>
      </w:r>
    </w:p>
    <w:p w:rsidR="006125F9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Starosta obce informoval členov zastupiteľstva o</w:t>
      </w:r>
      <w:r w:rsidR="00FD36F2">
        <w:rPr>
          <w:rFonts w:ascii="Times New Roman" w:eastAsia="Calibri" w:hAnsi="Times New Roman"/>
          <w:sz w:val="24"/>
          <w:szCs w:val="24"/>
          <w:lang w:eastAsia="en-US"/>
        </w:rPr>
        <w:t> úspešnom ukončení projektu nákup komunálnej techniky, ktorá začiatkom októbra bola zo strany PPA preplatená</w:t>
      </w:r>
    </w:p>
    <w:p w:rsidR="006125F9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6125F9" w:rsidRDefault="006125F9" w:rsidP="006125F9">
      <w:pPr>
        <w:numPr>
          <w:ilvl w:val="0"/>
          <w:numId w:val="3"/>
        </w:num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A647ED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berie na vedomie </w:t>
      </w: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kontrolu plnenia uznesení a správu starostu obce</w:t>
      </w:r>
    </w:p>
    <w:p w:rsidR="006125F9" w:rsidRDefault="00FD36F2" w:rsidP="006125F9">
      <w:p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Prítomní – 3</w:t>
      </w:r>
    </w:p>
    <w:p w:rsidR="006125F9" w:rsidRDefault="006125F9" w:rsidP="006125F9">
      <w:p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6125F9" w:rsidRPr="00A647ED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6125F9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K bodu č. 4</w:t>
      </w: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: 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V</w:t>
      </w:r>
      <w:r w:rsidR="00FD36F2">
        <w:rPr>
          <w:rFonts w:ascii="Times New Roman" w:eastAsia="Calibri" w:hAnsi="Times New Roman"/>
          <w:sz w:val="24"/>
          <w:szCs w:val="24"/>
          <w:lang w:eastAsia="en-US"/>
        </w:rPr>
        <w:t> tomto bode sa prerokovala správa audítora za rok 2024 s ktorým sa členovia OZ oboznámili</w:t>
      </w:r>
      <w:r w:rsidR="005B303D">
        <w:rPr>
          <w:rFonts w:ascii="Times New Roman" w:eastAsia="Calibri" w:hAnsi="Times New Roman"/>
          <w:sz w:val="24"/>
          <w:szCs w:val="24"/>
          <w:lang w:eastAsia="en-US"/>
        </w:rPr>
        <w:t xml:space="preserve"> a </w:t>
      </w:r>
    </w:p>
    <w:p w:rsidR="006125F9" w:rsidRPr="00A647ED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6125F9" w:rsidRPr="00A647ED" w:rsidRDefault="006125F9" w:rsidP="006125F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="00FD36F2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berie na vedomie </w:t>
      </w:r>
      <w:r w:rsidR="00FD36F2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správu audítora za rok 2024</w:t>
      </w:r>
    </w:p>
    <w:p w:rsidR="006125F9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/>
          <w:sz w:val="24"/>
          <w:szCs w:val="24"/>
        </w:rPr>
        <w:t xml:space="preserve">Prítomní – </w:t>
      </w:r>
      <w:r w:rsidR="00FD36F2">
        <w:rPr>
          <w:rFonts w:ascii="Times New Roman" w:eastAsia="Times New Roman" w:hAnsi="Times New Roman"/>
          <w:sz w:val="24"/>
          <w:szCs w:val="24"/>
        </w:rPr>
        <w:t>3</w:t>
      </w:r>
    </w:p>
    <w:p w:rsidR="006125F9" w:rsidRDefault="006125F9" w:rsidP="006125F9">
      <w:pPr>
        <w:spacing w:after="0" w:line="256" w:lineRule="auto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Times New Roman" w:hAnsi="Times New Roman"/>
          <w:sz w:val="24"/>
          <w:szCs w:val="24"/>
        </w:rPr>
        <w:t xml:space="preserve">       </w:t>
      </w:r>
    </w:p>
    <w:p w:rsidR="0033047E" w:rsidRDefault="006125F9" w:rsidP="0033047E">
      <w:pPr>
        <w:spacing w:after="0" w:line="257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5</w:t>
      </w:r>
      <w:r w:rsidRPr="00A647ED">
        <w:rPr>
          <w:rFonts w:ascii="Times New Roman" w:hAnsi="Times New Roman"/>
          <w:b/>
          <w:sz w:val="24"/>
          <w:szCs w:val="24"/>
        </w:rPr>
        <w:t xml:space="preserve">: </w:t>
      </w:r>
      <w:r w:rsidRPr="00A647ED">
        <w:rPr>
          <w:rFonts w:ascii="Times New Roman" w:hAnsi="Times New Roman"/>
          <w:sz w:val="24"/>
          <w:szCs w:val="24"/>
        </w:rPr>
        <w:t xml:space="preserve">V ďalšom bode </w:t>
      </w:r>
      <w:r>
        <w:rPr>
          <w:rFonts w:ascii="Times New Roman" w:hAnsi="Times New Roman"/>
          <w:sz w:val="24"/>
          <w:szCs w:val="24"/>
        </w:rPr>
        <w:t xml:space="preserve">zasadnutia </w:t>
      </w:r>
      <w:r w:rsidR="00FD36F2">
        <w:rPr>
          <w:rFonts w:ascii="Times New Roman" w:hAnsi="Times New Roman"/>
          <w:sz w:val="24"/>
          <w:szCs w:val="24"/>
        </w:rPr>
        <w:t>bol predložený návrh rozpočtu obce Glabušovce na roky 2026 – 2027 – 2028. Návrh rozpočtu b</w:t>
      </w:r>
      <w:r w:rsidR="00B13043">
        <w:rPr>
          <w:rFonts w:ascii="Times New Roman" w:hAnsi="Times New Roman"/>
          <w:sz w:val="24"/>
          <w:szCs w:val="24"/>
        </w:rPr>
        <w:t xml:space="preserve">ol zverejnený </w:t>
      </w:r>
      <w:r w:rsidR="00FD02C7">
        <w:rPr>
          <w:rFonts w:ascii="Times New Roman" w:hAnsi="Times New Roman"/>
          <w:sz w:val="24"/>
          <w:szCs w:val="24"/>
        </w:rPr>
        <w:t>obvyklým</w:t>
      </w:r>
      <w:r w:rsidR="005B303D">
        <w:rPr>
          <w:rFonts w:ascii="Times New Roman" w:hAnsi="Times New Roman"/>
          <w:sz w:val="24"/>
          <w:szCs w:val="24"/>
        </w:rPr>
        <w:t xml:space="preserve"> spô</w:t>
      </w:r>
      <w:r w:rsidR="0033047E">
        <w:rPr>
          <w:rFonts w:ascii="Times New Roman" w:hAnsi="Times New Roman"/>
          <w:sz w:val="24"/>
          <w:szCs w:val="24"/>
        </w:rPr>
        <w:t xml:space="preserve">sobom dňa </w:t>
      </w:r>
      <w:r w:rsidR="00B13043">
        <w:rPr>
          <w:rFonts w:ascii="Times New Roman" w:hAnsi="Times New Roman"/>
          <w:sz w:val="24"/>
          <w:szCs w:val="24"/>
        </w:rPr>
        <w:t xml:space="preserve">30.9.2025, kde k návrhu neboli doručené </w:t>
      </w:r>
      <w:r w:rsidR="0033047E">
        <w:rPr>
          <w:rFonts w:ascii="Times New Roman" w:hAnsi="Times New Roman"/>
          <w:sz w:val="24"/>
          <w:szCs w:val="24"/>
        </w:rPr>
        <w:t xml:space="preserve">žiadne </w:t>
      </w:r>
      <w:r w:rsidR="00B13043">
        <w:rPr>
          <w:rFonts w:ascii="Times New Roman" w:hAnsi="Times New Roman"/>
          <w:sz w:val="24"/>
          <w:szCs w:val="24"/>
        </w:rPr>
        <w:t xml:space="preserve">pripomienky. </w:t>
      </w:r>
      <w:r w:rsidR="007C6286">
        <w:rPr>
          <w:rFonts w:ascii="Times New Roman" w:hAnsi="Times New Roman"/>
          <w:sz w:val="24"/>
          <w:szCs w:val="24"/>
        </w:rPr>
        <w:t>Bolo prečítané stanovisko HK k návrhu rozpočtu</w:t>
      </w:r>
      <w:r w:rsidR="0033047E">
        <w:rPr>
          <w:rFonts w:ascii="Times New Roman" w:hAnsi="Times New Roman"/>
          <w:sz w:val="24"/>
          <w:szCs w:val="24"/>
        </w:rPr>
        <w:t xml:space="preserve"> </w:t>
      </w:r>
    </w:p>
    <w:p w:rsidR="006125F9" w:rsidRDefault="0033047E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/ stanovisko HK a  návrh rozpočtu priložené k zápisnici /</w:t>
      </w:r>
      <w:r w:rsidR="007C6286">
        <w:rPr>
          <w:rFonts w:ascii="Times New Roman" w:hAnsi="Times New Roman"/>
          <w:sz w:val="24"/>
          <w:szCs w:val="24"/>
        </w:rPr>
        <w:t>, obecné zastupiteľstvo prerokovalo</w:t>
      </w:r>
      <w:r>
        <w:rPr>
          <w:rFonts w:ascii="Times New Roman" w:hAnsi="Times New Roman"/>
          <w:sz w:val="24"/>
          <w:szCs w:val="24"/>
        </w:rPr>
        <w:t xml:space="preserve"> návrh rozpočtu obce Glabušovce na roky 2026-2027-2028</w:t>
      </w:r>
      <w:r w:rsidR="007C6286">
        <w:rPr>
          <w:rFonts w:ascii="Times New Roman" w:hAnsi="Times New Roman"/>
          <w:sz w:val="24"/>
          <w:szCs w:val="24"/>
        </w:rPr>
        <w:t xml:space="preserve"> a : </w:t>
      </w:r>
    </w:p>
    <w:p w:rsidR="006125F9" w:rsidRPr="00A647ED" w:rsidRDefault="007C6286" w:rsidP="006125F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A/</w:t>
      </w:r>
      <w:r w:rsidR="0033047E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="006125F9"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berie na </w:t>
      </w:r>
      <w:r w:rsidRPr="007C6286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>vedomie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stanovisko HK k návrhu rozpočtu obce </w:t>
      </w:r>
      <w:r w:rsidR="006125F9" w:rsidRPr="00A647ED">
        <w:rPr>
          <w:rFonts w:ascii="Times New Roman" w:eastAsia="Calibri" w:hAnsi="Times New Roman"/>
          <w:b/>
          <w:color w:val="FF0000"/>
          <w:sz w:val="24"/>
          <w:szCs w:val="24"/>
          <w:u w:val="single"/>
          <w:shd w:val="clear" w:color="auto" w:fill="FFFFFF"/>
          <w:lang w:eastAsia="en-US"/>
        </w:rPr>
        <w:t xml:space="preserve">   </w:t>
      </w:r>
    </w:p>
    <w:p w:rsidR="007C6286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 w:rsidR="007C6286">
        <w:rPr>
          <w:rFonts w:ascii="Times New Roman" w:eastAsia="Times New Roman" w:hAnsi="Times New Roman"/>
          <w:sz w:val="24"/>
          <w:szCs w:val="24"/>
        </w:rPr>
        <w:t>Prítomní – 3</w:t>
      </w:r>
    </w:p>
    <w:p w:rsidR="007C6286" w:rsidRDefault="007C6286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7C6286" w:rsidRDefault="007C6286" w:rsidP="007C6286">
      <w:pPr>
        <w:pStyle w:val="Odsekzoznamu"/>
        <w:numPr>
          <w:ilvl w:val="0"/>
          <w:numId w:val="2"/>
        </w:num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B/ </w:t>
      </w:r>
      <w:r w:rsidR="006125F9" w:rsidRPr="007C6286">
        <w:rPr>
          <w:rFonts w:ascii="Times New Roman" w:eastAsia="Times New Roman" w:hAnsi="Times New Roman"/>
          <w:sz w:val="24"/>
          <w:szCs w:val="24"/>
        </w:rPr>
        <w:t xml:space="preserve"> </w:t>
      </w:r>
      <w:r w:rsidR="0033047E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Obecné zastupiteľstvo </w:t>
      </w:r>
      <w:r w:rsidRPr="006E2762">
        <w:rPr>
          <w:rFonts w:ascii="Times New Roman" w:eastAsia="Times New Roman" w:hAnsi="Times New Roman"/>
          <w:b/>
          <w:sz w:val="24"/>
          <w:szCs w:val="24"/>
          <w:u w:val="single"/>
        </w:rPr>
        <w:t>schvaľuje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rozpočet obce Glabušovce na rok 2026</w:t>
      </w:r>
    </w:p>
    <w:p w:rsidR="007C6286" w:rsidRPr="007C6286" w:rsidRDefault="007C6286" w:rsidP="007C6286">
      <w:pPr>
        <w:pStyle w:val="Odsekzoznamu"/>
        <w:spacing w:after="0" w:line="256" w:lineRule="auto"/>
        <w:ind w:left="644"/>
        <w:jc w:val="both"/>
        <w:rPr>
          <w:rFonts w:ascii="Times New Roman" w:eastAsia="Times New Roman" w:hAnsi="Times New Roman"/>
          <w:sz w:val="24"/>
          <w:szCs w:val="24"/>
        </w:rPr>
      </w:pPr>
      <w:r w:rsidRPr="007C6286">
        <w:rPr>
          <w:rFonts w:ascii="Times New Roman" w:eastAsia="Times New Roman" w:hAnsi="Times New Roman"/>
          <w:sz w:val="24"/>
          <w:szCs w:val="24"/>
        </w:rPr>
        <w:t xml:space="preserve">            Prítomní – 3        ZA hlasovali – 3   PROTI hlasovali – 0    Zdržal sa – 0</w:t>
      </w:r>
    </w:p>
    <w:p w:rsidR="007C6286" w:rsidRPr="007C6286" w:rsidRDefault="007C6286" w:rsidP="007C628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6125F9" w:rsidRPr="007C6286" w:rsidRDefault="007C6286" w:rsidP="007C6286">
      <w:pPr>
        <w:pStyle w:val="Odsekzoznamu"/>
        <w:numPr>
          <w:ilvl w:val="0"/>
          <w:numId w:val="2"/>
        </w:num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C/  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Obecné zastupiteľstvo 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berie na vedomie </w:t>
      </w:r>
      <w:r w:rsidRPr="007C6286">
        <w:rPr>
          <w:rFonts w:ascii="Times New Roman" w:eastAsia="Times New Roman" w:hAnsi="Times New Roman"/>
          <w:sz w:val="24"/>
          <w:szCs w:val="24"/>
        </w:rPr>
        <w:t>rozpočet na roky 2027 a 2028</w:t>
      </w:r>
      <w:r w:rsidR="006125F9" w:rsidRPr="007C6286">
        <w:rPr>
          <w:rFonts w:ascii="Times New Roman" w:eastAsia="Times New Roman" w:hAnsi="Times New Roman"/>
          <w:sz w:val="24"/>
          <w:szCs w:val="24"/>
        </w:rPr>
        <w:t xml:space="preserve">             </w:t>
      </w:r>
    </w:p>
    <w:p w:rsidR="006125F9" w:rsidRPr="007C6286" w:rsidRDefault="006125F9" w:rsidP="007C6286">
      <w:pPr>
        <w:spacing w:after="0" w:line="256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6125F9" w:rsidRDefault="006125F9" w:rsidP="006125F9">
      <w:pPr>
        <w:spacing w:line="256" w:lineRule="auto"/>
        <w:rPr>
          <w:rFonts w:ascii="Times New Roman" w:hAnsi="Times New Roman"/>
          <w:b/>
          <w:sz w:val="24"/>
          <w:szCs w:val="24"/>
        </w:rPr>
      </w:pPr>
    </w:p>
    <w:p w:rsidR="006125F9" w:rsidRPr="005F16CA" w:rsidRDefault="007C6286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6</w:t>
      </w:r>
      <w:r w:rsidR="006125F9">
        <w:rPr>
          <w:rFonts w:ascii="Times New Roman" w:hAnsi="Times New Roman"/>
          <w:b/>
          <w:sz w:val="24"/>
          <w:szCs w:val="24"/>
        </w:rPr>
        <w:t xml:space="preserve">: </w:t>
      </w:r>
      <w:r w:rsidR="006125F9">
        <w:rPr>
          <w:rFonts w:ascii="Times New Roman" w:hAnsi="Times New Roman"/>
          <w:sz w:val="24"/>
          <w:szCs w:val="24"/>
        </w:rPr>
        <w:t xml:space="preserve">V bode rôzne </w:t>
      </w:r>
      <w:r>
        <w:rPr>
          <w:rFonts w:ascii="Times New Roman" w:hAnsi="Times New Roman"/>
          <w:sz w:val="24"/>
          <w:szCs w:val="24"/>
        </w:rPr>
        <w:t>sa hovorilo o blížiacom uskutočnení podujatia k príležitosti dňa dôchodcov ako aj usporiadaní Mikuláša pre deti dňa 6.12.</w:t>
      </w:r>
      <w:r w:rsidR="005B303D">
        <w:rPr>
          <w:rFonts w:ascii="Times New Roman" w:hAnsi="Times New Roman"/>
          <w:sz w:val="24"/>
          <w:szCs w:val="24"/>
        </w:rPr>
        <w:t xml:space="preserve">, </w:t>
      </w:r>
      <w:r w:rsidR="0033047E">
        <w:rPr>
          <w:rFonts w:ascii="Times New Roman" w:hAnsi="Times New Roman"/>
          <w:sz w:val="24"/>
          <w:szCs w:val="24"/>
        </w:rPr>
        <w:t xml:space="preserve">hovorilo sa </w:t>
      </w:r>
      <w:r w:rsidR="005B303D">
        <w:rPr>
          <w:rFonts w:ascii="Times New Roman" w:hAnsi="Times New Roman"/>
          <w:sz w:val="24"/>
          <w:szCs w:val="24"/>
        </w:rPr>
        <w:t>o prípadných zmenách VZN o všetkých miestnych daniach a miestnom poplatku za komunálny odpad a drobný stavebný odpad. Starosta obce informoval prítomných o stretnutí s predstaviteľmi spracovateľskej spoločnosti na likvidáciu odpadov, kde</w:t>
      </w:r>
      <w:r w:rsidR="000B634F">
        <w:rPr>
          <w:rFonts w:ascii="Times New Roman" w:hAnsi="Times New Roman"/>
          <w:sz w:val="24"/>
          <w:szCs w:val="24"/>
        </w:rPr>
        <w:t xml:space="preserve"> sa u nich </w:t>
      </w:r>
      <w:bookmarkStart w:id="0" w:name="_GoBack"/>
      <w:bookmarkEnd w:id="0"/>
      <w:r w:rsidR="005B303D">
        <w:rPr>
          <w:rFonts w:ascii="Times New Roman" w:hAnsi="Times New Roman"/>
          <w:sz w:val="24"/>
          <w:szCs w:val="24"/>
        </w:rPr>
        <w:t xml:space="preserve"> očakáva zvýšenie o cca 7%. To navýšenie by ešte malo pokryť poplatok , ktorý sa vyberal tohto roku.</w:t>
      </w:r>
    </w:p>
    <w:p w:rsidR="006125F9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6125F9" w:rsidRPr="005F16CA" w:rsidRDefault="007C6286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7</w:t>
      </w:r>
      <w:r w:rsidR="006125F9" w:rsidRPr="005F16CA">
        <w:rPr>
          <w:rFonts w:ascii="Times New Roman" w:hAnsi="Times New Roman"/>
          <w:b/>
          <w:sz w:val="24"/>
          <w:szCs w:val="24"/>
        </w:rPr>
        <w:t>:</w:t>
      </w:r>
      <w:r w:rsidR="006125F9" w:rsidRPr="005F16CA">
        <w:rPr>
          <w:rFonts w:ascii="Times New Roman" w:hAnsi="Times New Roman"/>
          <w:sz w:val="24"/>
          <w:szCs w:val="24"/>
        </w:rPr>
        <w:t xml:space="preserve">  Nasledujúcom bode zasadnutia zapisovateľka prečítala uznesenia zo zasadnutia obecného zastupiteľstva. </w:t>
      </w:r>
    </w:p>
    <w:p w:rsidR="006125F9" w:rsidRPr="005F16CA" w:rsidRDefault="006125F9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hAnsi="Times New Roman"/>
          <w:sz w:val="24"/>
          <w:szCs w:val="24"/>
        </w:rPr>
        <w:t>Hlasovania v jednotlivých bodoch boli verejné.</w:t>
      </w:r>
    </w:p>
    <w:p w:rsidR="006125F9" w:rsidRPr="005F16CA" w:rsidRDefault="007C6286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8</w:t>
      </w:r>
      <w:r w:rsidR="006125F9" w:rsidRPr="005F16CA">
        <w:rPr>
          <w:rFonts w:ascii="Times New Roman" w:hAnsi="Times New Roman"/>
          <w:b/>
          <w:sz w:val="24"/>
          <w:szCs w:val="24"/>
        </w:rPr>
        <w:t xml:space="preserve">: </w:t>
      </w:r>
      <w:r w:rsidR="006125F9" w:rsidRPr="005F16CA">
        <w:rPr>
          <w:rFonts w:ascii="Times New Roman" w:hAnsi="Times New Roman"/>
          <w:sz w:val="24"/>
          <w:szCs w:val="24"/>
        </w:rPr>
        <w:t>Na záver zasadnutia starosta poďakoval prítomným za účasť a prístup k jednotlivým bodom z</w:t>
      </w:r>
      <w:r w:rsidR="006125F9">
        <w:rPr>
          <w:rFonts w:ascii="Times New Roman" w:hAnsi="Times New Roman"/>
          <w:sz w:val="24"/>
          <w:szCs w:val="24"/>
        </w:rPr>
        <w:t>asadnu</w:t>
      </w:r>
      <w:r>
        <w:rPr>
          <w:rFonts w:ascii="Times New Roman" w:hAnsi="Times New Roman"/>
          <w:sz w:val="24"/>
          <w:szCs w:val="24"/>
        </w:rPr>
        <w:t xml:space="preserve">tia, </w:t>
      </w:r>
      <w:r w:rsidR="005B303D">
        <w:rPr>
          <w:rFonts w:ascii="Times New Roman" w:hAnsi="Times New Roman"/>
          <w:sz w:val="24"/>
          <w:szCs w:val="24"/>
        </w:rPr>
        <w:t xml:space="preserve">pripomenul </w:t>
      </w:r>
      <w:r>
        <w:rPr>
          <w:rFonts w:ascii="Times New Roman" w:hAnsi="Times New Roman"/>
          <w:sz w:val="24"/>
          <w:szCs w:val="24"/>
        </w:rPr>
        <w:t>plánované zasadnutie OZ v prvej polovici decembra  a</w:t>
      </w:r>
      <w:r w:rsidR="005B303D">
        <w:rPr>
          <w:rFonts w:ascii="Times New Roman" w:hAnsi="Times New Roman"/>
          <w:sz w:val="24"/>
          <w:szCs w:val="24"/>
        </w:rPr>
        <w:t xml:space="preserve"> následne</w:t>
      </w:r>
      <w:r>
        <w:rPr>
          <w:rFonts w:ascii="Times New Roman" w:hAnsi="Times New Roman"/>
          <w:sz w:val="24"/>
          <w:szCs w:val="24"/>
        </w:rPr>
        <w:t> ukončil zasadnutie o 19:45</w:t>
      </w:r>
      <w:r w:rsidR="006125F9">
        <w:rPr>
          <w:rFonts w:ascii="Times New Roman" w:hAnsi="Times New Roman"/>
          <w:sz w:val="24"/>
          <w:szCs w:val="24"/>
        </w:rPr>
        <w:t>.</w:t>
      </w:r>
    </w:p>
    <w:p w:rsidR="006125F9" w:rsidRPr="005F16CA" w:rsidRDefault="006125F9" w:rsidP="006125F9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6125F9" w:rsidRPr="005F16CA" w:rsidRDefault="006125F9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hAnsi="Times New Roman"/>
          <w:sz w:val="24"/>
          <w:szCs w:val="24"/>
        </w:rPr>
        <w:t xml:space="preserve">Zapisovateľka: Elena </w:t>
      </w:r>
      <w:proofErr w:type="spellStart"/>
      <w:r w:rsidRPr="005F16CA">
        <w:rPr>
          <w:rFonts w:ascii="Times New Roman" w:hAnsi="Times New Roman"/>
          <w:sz w:val="24"/>
          <w:szCs w:val="24"/>
        </w:rPr>
        <w:t>Záchenská</w:t>
      </w:r>
      <w:proofErr w:type="spellEnd"/>
    </w:p>
    <w:p w:rsidR="006125F9" w:rsidRPr="005F16CA" w:rsidRDefault="006125F9" w:rsidP="006125F9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6125F9" w:rsidRPr="005F16CA" w:rsidRDefault="006125F9" w:rsidP="006125F9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6125F9" w:rsidRPr="005F16CA" w:rsidRDefault="006125F9" w:rsidP="006125F9">
      <w:pPr>
        <w:spacing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>Overovatelia :</w:t>
      </w:r>
    </w:p>
    <w:p w:rsidR="006125F9" w:rsidRPr="005F16CA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6125F9" w:rsidRPr="005F16CA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Pr="005F16CA">
        <w:rPr>
          <w:rFonts w:ascii="Times New Roman" w:eastAsia="Times New Roman" w:hAnsi="Times New Roman"/>
          <w:sz w:val="24"/>
          <w:szCs w:val="24"/>
        </w:rPr>
        <w:t xml:space="preserve"> .............................................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Pr="005F16CA">
        <w:rPr>
          <w:rFonts w:ascii="Times New Roman" w:eastAsia="Times New Roman" w:hAnsi="Times New Roman"/>
          <w:sz w:val="24"/>
          <w:szCs w:val="24"/>
        </w:rPr>
        <w:t xml:space="preserve">         ..............................................</w:t>
      </w:r>
    </w:p>
    <w:p w:rsidR="006125F9" w:rsidRDefault="006125F9" w:rsidP="006125F9">
      <w:r w:rsidRPr="005F16CA"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     </w:t>
      </w:r>
      <w:r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</w:t>
      </w:r>
      <w:r w:rsidR="005B303D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Milan Molnár 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                                </w:t>
      </w:r>
      <w:r w:rsidR="005B303D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                           Jozef </w:t>
      </w:r>
      <w:proofErr w:type="spellStart"/>
      <w:r w:rsidR="005B303D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Vámoš</w:t>
      </w:r>
      <w:proofErr w:type="spellEnd"/>
    </w:p>
    <w:p w:rsidR="006125F9" w:rsidRDefault="006125F9" w:rsidP="006125F9"/>
    <w:p w:rsidR="00F33732" w:rsidRDefault="00F33732"/>
    <w:sectPr w:rsidR="00F33732" w:rsidSect="00F539FC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">
    <w:altName w:val="Times New Roman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A14E6"/>
    <w:multiLevelType w:val="hybridMultilevel"/>
    <w:tmpl w:val="5B8A51A0"/>
    <w:lvl w:ilvl="0" w:tplc="7E0271C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50D"/>
    <w:rsid w:val="000B634F"/>
    <w:rsid w:val="0033047E"/>
    <w:rsid w:val="005B303D"/>
    <w:rsid w:val="006125F9"/>
    <w:rsid w:val="007C6286"/>
    <w:rsid w:val="00B13043"/>
    <w:rsid w:val="00CF350D"/>
    <w:rsid w:val="00F33732"/>
    <w:rsid w:val="00FD02C7"/>
    <w:rsid w:val="00FD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D7BC16-5E04-4DA5-8A02-83CCC0213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125F9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Vchodzie">
    <w:name w:val="Vchodzie"/>
    <w:uiPriority w:val="99"/>
    <w:semiHidden/>
    <w:rsid w:val="006125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 w:cs="Times New Roman"/>
      <w:kern w:val="2"/>
      <w:sz w:val="24"/>
      <w:szCs w:val="24"/>
      <w:lang w:eastAsia="zh-CN" w:bidi="hi-IN"/>
    </w:rPr>
  </w:style>
  <w:style w:type="paragraph" w:styleId="Odsekzoznamu">
    <w:name w:val="List Paragraph"/>
    <w:basedOn w:val="Normlny"/>
    <w:uiPriority w:val="34"/>
    <w:qFormat/>
    <w:rsid w:val="007C6286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B63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B634F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5</cp:revision>
  <cp:lastPrinted>2025-10-28T10:08:00Z</cp:lastPrinted>
  <dcterms:created xsi:type="dcterms:W3CDTF">2025-10-24T08:55:00Z</dcterms:created>
  <dcterms:modified xsi:type="dcterms:W3CDTF">2025-10-28T10:08:00Z</dcterms:modified>
</cp:coreProperties>
</file>