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444" w:rsidRDefault="00CF1444" w:rsidP="00CF1444">
      <w:pPr>
        <w:pStyle w:val="Vchodzie"/>
        <w:rPr>
          <w:rFonts w:hAnsi="Times New Roman"/>
        </w:rPr>
      </w:pPr>
      <w:r>
        <w:rPr>
          <w:rFonts w:hAnsi="Times New Roman"/>
          <w:b/>
          <w:noProof/>
          <w:sz w:val="32"/>
          <w:lang w:eastAsia="sk-SK" w:bidi="ar-SA"/>
        </w:rPr>
        <w:drawing>
          <wp:inline distT="0" distB="0" distL="0" distR="0" wp14:anchorId="527B7C17" wp14:editId="6654563F">
            <wp:extent cx="438150" cy="495300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Times New Roman"/>
          <w:sz w:val="32"/>
        </w:rPr>
        <w:t xml:space="preserve">      </w:t>
      </w:r>
      <w:r w:rsidRPr="00762F22">
        <w:rPr>
          <w:rFonts w:hAnsi="Times New Roman"/>
          <w:b/>
          <w:sz w:val="28"/>
          <w:szCs w:val="28"/>
          <w:u w:val="single"/>
        </w:rPr>
        <w:t>Obec Glabušovce,  Glabušovce č. 24,  991 22  p. Bušince</w:t>
      </w:r>
    </w:p>
    <w:p w:rsidR="00CF1444" w:rsidRPr="00762F22" w:rsidRDefault="00CF1444" w:rsidP="00CF1444">
      <w:pPr>
        <w:pStyle w:val="Vchodzie"/>
        <w:jc w:val="center"/>
        <w:rPr>
          <w:rFonts w:hAnsi="Times New Roman"/>
          <w:sz w:val="20"/>
          <w:szCs w:val="20"/>
        </w:rPr>
      </w:pPr>
      <w:r>
        <w:rPr>
          <w:rFonts w:hAnsi="Times New Roman"/>
        </w:rPr>
        <w:t xml:space="preserve">    </w:t>
      </w:r>
      <w:r w:rsidRPr="00762F22">
        <w:rPr>
          <w:rFonts w:hAnsi="Times New Roman"/>
          <w:sz w:val="20"/>
          <w:szCs w:val="20"/>
        </w:rPr>
        <w:t>Telefón                                        e-mail                                      IČO</w:t>
      </w:r>
    </w:p>
    <w:p w:rsidR="00CF1444" w:rsidRDefault="00CF1444" w:rsidP="00CF1444">
      <w:pPr>
        <w:pStyle w:val="Vchodzie"/>
        <w:jc w:val="center"/>
        <w:rPr>
          <w:rFonts w:hAnsi="Times New Roman"/>
        </w:rPr>
      </w:pPr>
      <w:r w:rsidRPr="00762F22">
        <w:rPr>
          <w:rFonts w:hAnsi="Times New Roman"/>
          <w:sz w:val="20"/>
          <w:szCs w:val="20"/>
        </w:rPr>
        <w:t xml:space="preserve">     047/4871180                    glabusovce@gmail.com                       00650307</w:t>
      </w:r>
    </w:p>
    <w:p w:rsidR="00CF1444" w:rsidRDefault="00CF1444" w:rsidP="00CF1444">
      <w:pPr>
        <w:pStyle w:val="Vchodzie"/>
        <w:rPr>
          <w:rFonts w:hAnsi="Times New Roman"/>
        </w:rPr>
      </w:pPr>
    </w:p>
    <w:p w:rsidR="00CF1444" w:rsidRDefault="00CF1444" w:rsidP="00CF1444">
      <w:pPr>
        <w:pStyle w:val="Vchodzie"/>
        <w:jc w:val="center"/>
        <w:rPr>
          <w:rFonts w:hAnsi="Times New Roman"/>
        </w:rPr>
      </w:pPr>
    </w:p>
    <w:p w:rsidR="00CF1444" w:rsidRDefault="00CF1444" w:rsidP="00CF14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zh-CN" w:bidi="hi-IN"/>
        </w:rPr>
      </w:pPr>
    </w:p>
    <w:p w:rsidR="00CF1444" w:rsidRPr="0066142D" w:rsidRDefault="00CF1444" w:rsidP="00CF1444">
      <w:pPr>
        <w:spacing w:line="256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66142D">
        <w:rPr>
          <w:rFonts w:ascii="Times New Roman" w:eastAsia="Times New Roman" w:hAnsi="Times New Roman"/>
          <w:b/>
          <w:sz w:val="32"/>
          <w:szCs w:val="32"/>
        </w:rPr>
        <w:t>Zápisnica</w:t>
      </w:r>
    </w:p>
    <w:p w:rsidR="00CF1444" w:rsidRDefault="00CF1444" w:rsidP="00CF1444">
      <w:pPr>
        <w:spacing w:line="256" w:lineRule="auto"/>
        <w:jc w:val="both"/>
        <w:rPr>
          <w:rFonts w:ascii="Times New Roman" w:hAnsi="Times New Roman"/>
          <w:sz w:val="24"/>
          <w:szCs w:val="24"/>
        </w:rPr>
      </w:pPr>
      <w:r w:rsidRPr="0066142D">
        <w:rPr>
          <w:rFonts w:ascii="Times New Roman" w:eastAsia="Calibri" w:hAnsi="Times New Roman"/>
          <w:sz w:val="24"/>
          <w:szCs w:val="24"/>
          <w:lang w:eastAsia="en-US"/>
        </w:rPr>
        <w:t xml:space="preserve">z </w:t>
      </w:r>
      <w:r w:rsidRPr="0066142D">
        <w:rPr>
          <w:rFonts w:ascii="Times New Roman" w:hAnsi="Times New Roman"/>
          <w:sz w:val="24"/>
          <w:szCs w:val="24"/>
        </w:rPr>
        <w:t xml:space="preserve"> riadneho zasadnutia obecného zastupiteľst</w:t>
      </w:r>
      <w:r w:rsidR="00C66FA8">
        <w:rPr>
          <w:rFonts w:ascii="Times New Roman" w:hAnsi="Times New Roman"/>
          <w:sz w:val="24"/>
          <w:szCs w:val="24"/>
        </w:rPr>
        <w:t>va / OZ / konaného dňa 11.12.2024  so začiatkom od 17:30</w:t>
      </w:r>
      <w:bookmarkStart w:id="0" w:name="_GoBack"/>
      <w:bookmarkEnd w:id="0"/>
      <w:r w:rsidRPr="0066142D">
        <w:rPr>
          <w:rFonts w:ascii="Times New Roman" w:hAnsi="Times New Roman"/>
          <w:sz w:val="24"/>
          <w:szCs w:val="24"/>
        </w:rPr>
        <w:t xml:space="preserve"> hod. s nasledovným programom :</w:t>
      </w:r>
    </w:p>
    <w:p w:rsidR="00CF1444" w:rsidRPr="00CF1444" w:rsidRDefault="00CF1444" w:rsidP="00CF1444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 w:rsidRPr="00CF1444">
        <w:rPr>
          <w:rFonts w:ascii="Times New Roman" w:hAnsi="Times New Roman"/>
          <w:sz w:val="24"/>
          <w:szCs w:val="24"/>
        </w:rPr>
        <w:t>1.  Zahájenie –  určenie overovateľov zápisnice, zapisovateľky</w:t>
      </w:r>
    </w:p>
    <w:p w:rsidR="00CF1444" w:rsidRPr="00CF1444" w:rsidRDefault="00CF1444" w:rsidP="00CF1444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 w:rsidRPr="00CF1444">
        <w:rPr>
          <w:rFonts w:ascii="Times New Roman" w:hAnsi="Times New Roman"/>
          <w:sz w:val="24"/>
          <w:szCs w:val="24"/>
        </w:rPr>
        <w:t>2.  Program  zasadnutia  - schválenie</w:t>
      </w:r>
    </w:p>
    <w:p w:rsidR="00CF1444" w:rsidRPr="00CF1444" w:rsidRDefault="00CF1444" w:rsidP="00CF1444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 w:rsidRPr="00CF1444">
        <w:rPr>
          <w:rFonts w:ascii="Times New Roman" w:hAnsi="Times New Roman"/>
          <w:sz w:val="24"/>
          <w:szCs w:val="24"/>
        </w:rPr>
        <w:t>3.  Správa od posledného zasadnutia , kontrola uznesení</w:t>
      </w:r>
    </w:p>
    <w:p w:rsidR="00CF1444" w:rsidRPr="00CF1444" w:rsidRDefault="00CF1444" w:rsidP="00CF1444">
      <w:pPr>
        <w:keepNext/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/>
          <w:bCs/>
          <w:kern w:val="3"/>
          <w:sz w:val="24"/>
          <w:szCs w:val="24"/>
          <w:lang w:eastAsia="en-US" w:bidi="en-US"/>
        </w:rPr>
      </w:pPr>
      <w:r w:rsidRPr="00CF1444">
        <w:rPr>
          <w:rFonts w:ascii="Times New Roman" w:eastAsia="Andale Sans UI" w:hAnsi="Times New Roman" w:cs="Tahoma"/>
          <w:kern w:val="3"/>
          <w:sz w:val="24"/>
          <w:szCs w:val="24"/>
          <w:lang w:val="pl-PL" w:eastAsia="en-US" w:bidi="en-US"/>
        </w:rPr>
        <w:t xml:space="preserve">      4.  </w:t>
      </w:r>
      <w:r w:rsidRPr="00CF1444">
        <w:rPr>
          <w:rFonts w:ascii="Times New Roman" w:eastAsia="Andale Sans UI" w:hAnsi="Times New Roman"/>
          <w:kern w:val="3"/>
          <w:sz w:val="24"/>
          <w:szCs w:val="24"/>
          <w:lang w:eastAsia="en-US" w:bidi="en-US"/>
        </w:rPr>
        <w:t xml:space="preserve">Všeobecne záväzné nariadenie obce Glabušovce </w:t>
      </w:r>
      <w:r w:rsidRPr="00CF1444">
        <w:rPr>
          <w:rFonts w:ascii="Times New Roman" w:eastAsia="Andale Sans UI" w:hAnsi="Times New Roman"/>
          <w:bCs/>
          <w:kern w:val="3"/>
          <w:sz w:val="24"/>
          <w:szCs w:val="24"/>
          <w:lang w:eastAsia="en-US" w:bidi="en-US"/>
        </w:rPr>
        <w:t>č. 1/2024 o všetkých miestnych</w:t>
      </w:r>
    </w:p>
    <w:p w:rsidR="00CF1444" w:rsidRPr="00CF1444" w:rsidRDefault="00CF1444" w:rsidP="00CF1444">
      <w:pPr>
        <w:keepNext/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en-US" w:bidi="en-US"/>
        </w:rPr>
      </w:pPr>
      <w:r w:rsidRPr="00CF1444">
        <w:rPr>
          <w:rFonts w:ascii="Times New Roman" w:eastAsia="Andale Sans UI" w:hAnsi="Times New Roman"/>
          <w:bCs/>
          <w:kern w:val="3"/>
          <w:sz w:val="24"/>
          <w:szCs w:val="24"/>
          <w:lang w:eastAsia="en-US" w:bidi="en-US"/>
        </w:rPr>
        <w:t xml:space="preserve">           daniach a miestnom poplatku za komunálne odpady a drobné stavebné odpady</w:t>
      </w:r>
      <w:r w:rsidRPr="00CF1444">
        <w:rPr>
          <w:rFonts w:ascii="Arial" w:eastAsia="Andale Sans UI" w:hAnsi="Arial" w:cs="Tahoma"/>
          <w:bCs/>
          <w:kern w:val="3"/>
          <w:sz w:val="24"/>
          <w:szCs w:val="24"/>
          <w:lang w:eastAsia="en-US" w:bidi="en-US"/>
        </w:rPr>
        <w:t xml:space="preserve"> </w:t>
      </w:r>
    </w:p>
    <w:p w:rsidR="00CF1444" w:rsidRPr="00CF1444" w:rsidRDefault="00CF1444" w:rsidP="00CF1444">
      <w:pPr>
        <w:spacing w:after="0" w:line="240" w:lineRule="auto"/>
        <w:textAlignment w:val="baseline"/>
        <w:outlineLvl w:val="3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CF1444">
        <w:rPr>
          <w:rFonts w:ascii="Times New Roman" w:hAnsi="Times New Roman"/>
          <w:sz w:val="24"/>
          <w:szCs w:val="24"/>
        </w:rPr>
        <w:t xml:space="preserve">      5.  </w:t>
      </w:r>
      <w:r w:rsidRPr="00CF1444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Všeobecne záväzné nariadenie obce Glabušovce č. 2/2024 o určení školských obvodov </w:t>
      </w:r>
    </w:p>
    <w:p w:rsidR="00CF1444" w:rsidRPr="00CF1444" w:rsidRDefault="00CF1444" w:rsidP="00CF1444">
      <w:pPr>
        <w:spacing w:after="0" w:line="240" w:lineRule="auto"/>
        <w:textAlignment w:val="baseline"/>
        <w:outlineLvl w:val="3"/>
        <w:rPr>
          <w:rFonts w:ascii="Arial" w:eastAsia="Times New Roman" w:hAnsi="Arial" w:cs="Arial"/>
          <w:b/>
          <w:bCs/>
          <w:i/>
          <w:color w:val="000000"/>
          <w:sz w:val="29"/>
          <w:szCs w:val="29"/>
        </w:rPr>
      </w:pPr>
      <w:r w:rsidRPr="00CF1444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          základnej školy</w:t>
      </w:r>
    </w:p>
    <w:p w:rsidR="00CF1444" w:rsidRPr="00CF1444" w:rsidRDefault="00CF1444" w:rsidP="00CF1444">
      <w:pPr>
        <w:keepNext/>
        <w:keepLines/>
        <w:spacing w:after="0" w:line="240" w:lineRule="auto"/>
        <w:ind w:right="6"/>
        <w:outlineLvl w:val="0"/>
        <w:rPr>
          <w:rFonts w:ascii="Times New Roman" w:eastAsia="Calibri" w:hAnsi="Times New Roman"/>
          <w:color w:val="000000"/>
          <w:sz w:val="24"/>
          <w:szCs w:val="24"/>
          <w:lang w:val="pl-PL" w:eastAsia="en-US"/>
        </w:rPr>
      </w:pPr>
      <w:r w:rsidRPr="00CF1444">
        <w:rPr>
          <w:rFonts w:ascii="Times New Roman" w:hAnsi="Times New Roman"/>
          <w:sz w:val="24"/>
          <w:szCs w:val="24"/>
        </w:rPr>
        <w:t xml:space="preserve">      </w:t>
      </w:r>
      <w:r w:rsidRPr="00CF1444">
        <w:rPr>
          <w:rFonts w:ascii="Times New Roman" w:eastAsia="Calibri" w:hAnsi="Times New Roman" w:cs="Calibri"/>
          <w:color w:val="000000"/>
          <w:sz w:val="24"/>
          <w:szCs w:val="24"/>
          <w:lang w:val="pl-PL" w:eastAsia="en-US"/>
        </w:rPr>
        <w:t>6</w:t>
      </w:r>
      <w:r w:rsidRPr="00CF1444">
        <w:rPr>
          <w:rFonts w:ascii="Times New Roman" w:eastAsia="Calibri" w:hAnsi="Times New Roman" w:cs="Calibri"/>
          <w:b/>
          <w:color w:val="000000"/>
          <w:sz w:val="24"/>
          <w:szCs w:val="24"/>
          <w:lang w:val="pl-PL" w:eastAsia="en-US"/>
        </w:rPr>
        <w:t xml:space="preserve">.  </w:t>
      </w:r>
      <w:r w:rsidRPr="00CF1444">
        <w:rPr>
          <w:rFonts w:ascii="Times New Roman" w:eastAsia="Calibri" w:hAnsi="Times New Roman"/>
          <w:color w:val="000000"/>
          <w:sz w:val="24"/>
          <w:szCs w:val="24"/>
          <w:lang w:val="pl-PL" w:eastAsia="en-US"/>
        </w:rPr>
        <w:t xml:space="preserve">Všeobecne záväzné nariadenie č. 3/2024 o nakladaní s komunálnymi odpadmi a s </w:t>
      </w:r>
    </w:p>
    <w:p w:rsidR="00CF1444" w:rsidRPr="00CF1444" w:rsidRDefault="00CF1444" w:rsidP="00CF1444">
      <w:pPr>
        <w:keepNext/>
        <w:keepLines/>
        <w:spacing w:after="0" w:line="240" w:lineRule="auto"/>
        <w:ind w:left="28" w:right="6" w:hanging="11"/>
        <w:outlineLvl w:val="0"/>
        <w:rPr>
          <w:rFonts w:ascii="Times New Roman" w:eastAsia="Calibri" w:hAnsi="Times New Roman"/>
          <w:color w:val="000000"/>
          <w:sz w:val="24"/>
          <w:szCs w:val="24"/>
          <w:lang w:val="pl-PL" w:eastAsia="en-US"/>
        </w:rPr>
      </w:pPr>
      <w:r w:rsidRPr="00CF1444">
        <w:rPr>
          <w:rFonts w:ascii="Times New Roman" w:eastAsia="Calibri" w:hAnsi="Times New Roman" w:cs="Calibri"/>
          <w:b/>
          <w:color w:val="000000"/>
          <w:sz w:val="24"/>
          <w:szCs w:val="24"/>
          <w:lang w:val="pl-PL" w:eastAsia="en-US"/>
        </w:rPr>
        <w:t xml:space="preserve">           </w:t>
      </w:r>
      <w:r w:rsidRPr="00CF1444">
        <w:rPr>
          <w:rFonts w:ascii="Times New Roman" w:eastAsia="Calibri" w:hAnsi="Times New Roman"/>
          <w:color w:val="000000"/>
          <w:sz w:val="24"/>
          <w:szCs w:val="24"/>
          <w:lang w:val="pl-PL" w:eastAsia="en-US"/>
        </w:rPr>
        <w:t>drobnými stavebnými odpadmi na území obce Glabušovce</w:t>
      </w:r>
    </w:p>
    <w:p w:rsidR="00CF1444" w:rsidRPr="00CF1444" w:rsidRDefault="00CF1444" w:rsidP="00CF1444">
      <w:pPr>
        <w:keepNext/>
        <w:keepLines/>
        <w:spacing w:after="0" w:line="240" w:lineRule="auto"/>
        <w:ind w:left="28" w:right="6" w:hanging="11"/>
        <w:outlineLvl w:val="0"/>
        <w:rPr>
          <w:rFonts w:ascii="Times New Roman" w:eastAsia="Calibri" w:hAnsi="Times New Roman"/>
          <w:color w:val="000000"/>
          <w:sz w:val="24"/>
          <w:szCs w:val="24"/>
          <w:lang w:val="pl-PL" w:eastAsia="en-US"/>
        </w:rPr>
      </w:pPr>
      <w:r w:rsidRPr="00CF1444">
        <w:rPr>
          <w:rFonts w:ascii="Times New Roman" w:eastAsia="Calibri" w:hAnsi="Times New Roman" w:cs="Calibri"/>
          <w:b/>
          <w:color w:val="000000"/>
          <w:sz w:val="24"/>
          <w:szCs w:val="24"/>
          <w:lang w:val="pl-PL" w:eastAsia="en-US"/>
        </w:rPr>
        <w:t xml:space="preserve">      </w:t>
      </w:r>
      <w:r w:rsidRPr="00CF1444">
        <w:rPr>
          <w:rFonts w:ascii="Times New Roman" w:eastAsia="Calibri" w:hAnsi="Times New Roman" w:cs="Calibri"/>
          <w:color w:val="000000"/>
          <w:sz w:val="24"/>
          <w:szCs w:val="24"/>
          <w:lang w:val="pl-PL" w:eastAsia="en-US"/>
        </w:rPr>
        <w:t>7</w:t>
      </w:r>
      <w:r w:rsidRPr="00CF1444">
        <w:rPr>
          <w:rFonts w:ascii="Times New Roman" w:eastAsia="Calibri" w:hAnsi="Times New Roman" w:cs="Calibri"/>
          <w:color w:val="000000"/>
          <w:sz w:val="24"/>
          <w:szCs w:val="24"/>
          <w:lang w:eastAsia="en-US"/>
        </w:rPr>
        <w:t>.  Rozpočtové opatrenie č.3/2024</w:t>
      </w:r>
    </w:p>
    <w:p w:rsidR="00CF1444" w:rsidRPr="00CF1444" w:rsidRDefault="00CF1444" w:rsidP="00CF1444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 w:rsidRPr="00CF1444">
        <w:rPr>
          <w:rFonts w:ascii="Times New Roman" w:hAnsi="Times New Roman"/>
          <w:sz w:val="24"/>
          <w:szCs w:val="24"/>
        </w:rPr>
        <w:t>8.  Rozpočtové opatrenie č.4/2024</w:t>
      </w:r>
    </w:p>
    <w:p w:rsidR="00CF1444" w:rsidRPr="00CF1444" w:rsidRDefault="00CF1444" w:rsidP="00CF1444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pl-PL" w:eastAsia="en-US" w:bidi="en-US"/>
        </w:rPr>
      </w:pPr>
      <w:r w:rsidRPr="00CF1444">
        <w:rPr>
          <w:rFonts w:ascii="Times New Roman" w:eastAsia="Andale Sans UI" w:hAnsi="Times New Roman" w:cs="Tahoma"/>
          <w:kern w:val="3"/>
          <w:sz w:val="24"/>
          <w:szCs w:val="24"/>
          <w:lang w:val="pl-PL" w:eastAsia="en-US" w:bidi="en-US"/>
        </w:rPr>
        <w:t xml:space="preserve">      9.  Rozpočet obce na roky 2025-2026-2027</w:t>
      </w:r>
    </w:p>
    <w:p w:rsidR="00CF1444" w:rsidRPr="00CF1444" w:rsidRDefault="00CF1444" w:rsidP="00CF1444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bCs/>
          <w:kern w:val="3"/>
          <w:sz w:val="24"/>
          <w:szCs w:val="24"/>
          <w:lang w:eastAsia="en-US" w:bidi="en-US"/>
        </w:rPr>
      </w:pPr>
      <w:r w:rsidRPr="00CF1444">
        <w:rPr>
          <w:rFonts w:ascii="Times New Roman" w:eastAsia="Andale Sans UI" w:hAnsi="Times New Roman" w:cs="Tahoma"/>
          <w:kern w:val="3"/>
          <w:sz w:val="24"/>
          <w:szCs w:val="24"/>
          <w:lang w:val="pl-PL" w:eastAsia="en-US" w:bidi="en-US"/>
        </w:rPr>
        <w:t xml:space="preserve">      10. Hospodárenie v obecných lesoch na rok 2025</w:t>
      </w:r>
    </w:p>
    <w:p w:rsidR="00CF1444" w:rsidRPr="00CF1444" w:rsidRDefault="00CF1444" w:rsidP="00CF144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1444">
        <w:rPr>
          <w:rFonts w:ascii="Times New Roman" w:hAnsi="Times New Roman"/>
          <w:sz w:val="24"/>
          <w:szCs w:val="24"/>
        </w:rPr>
        <w:t xml:space="preserve">      11.  Rôzne - diskusia</w:t>
      </w:r>
    </w:p>
    <w:p w:rsidR="00CF1444" w:rsidRPr="00CF1444" w:rsidRDefault="00CF1444" w:rsidP="00CF144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1444">
        <w:rPr>
          <w:rFonts w:ascii="Times New Roman" w:hAnsi="Times New Roman"/>
          <w:sz w:val="24"/>
          <w:szCs w:val="24"/>
        </w:rPr>
        <w:t xml:space="preserve">      12.  </w:t>
      </w:r>
      <w:r w:rsidRPr="00CF1444">
        <w:rPr>
          <w:rFonts w:ascii="Times New Roman" w:hAnsi="Times New Roman"/>
          <w:sz w:val="24"/>
          <w:szCs w:val="24"/>
          <w:lang w:eastAsia="en-US"/>
        </w:rPr>
        <w:t>Uznesenia zo zasadnutia</w:t>
      </w:r>
    </w:p>
    <w:p w:rsidR="00CF1444" w:rsidRDefault="00CF1444" w:rsidP="00CF144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1444">
        <w:rPr>
          <w:rFonts w:ascii="Times New Roman" w:hAnsi="Times New Roman"/>
          <w:sz w:val="24"/>
          <w:szCs w:val="24"/>
        </w:rPr>
        <w:t xml:space="preserve">      13.  Záver</w:t>
      </w:r>
    </w:p>
    <w:p w:rsidR="00CF1444" w:rsidRPr="00CF1444" w:rsidRDefault="00CF1444" w:rsidP="00CF144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F1444" w:rsidRPr="006E2762" w:rsidRDefault="00CF1444" w:rsidP="00CF1444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 w:rsidRPr="006E2762"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>K bodu č. 1</w:t>
      </w:r>
      <w:r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>:</w:t>
      </w:r>
      <w:r w:rsidRPr="006E2762"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 xml:space="preserve">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Zasadnutie zvolal a viedol starosta obce p. Štefan Chudý.  Starosta pr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ivítal poslancov a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skonštatoval, že obecné zastupiteľstvo je uznášania schopné. /priložená prezenčná listina/</w:t>
      </w:r>
    </w:p>
    <w:p w:rsidR="00CF1444" w:rsidRDefault="00CF1444" w:rsidP="00CF1444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Prítomní : </w:t>
      </w:r>
    </w:p>
    <w:p w:rsidR="00CF1444" w:rsidRDefault="00CF1444" w:rsidP="00CF1444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Marcel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Krasnica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,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Milan Molnár,  Jozef </w:t>
      </w:r>
      <w:proofErr w:type="spellStart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Vá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moš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,  Peter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</w:t>
      </w:r>
      <w:r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ö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</w:t>
      </w:r>
      <w:r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ü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veš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,</w:t>
      </w:r>
      <w:r w:rsidRPr="00CF1444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Bc. Moni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ka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Bercsényiová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,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Zdenka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Chrapková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HK,</w:t>
      </w:r>
      <w:r w:rsidRPr="00CF1444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Elena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Záchenská</w:t>
      </w:r>
      <w:proofErr w:type="spellEnd"/>
    </w:p>
    <w:p w:rsidR="00CF1444" w:rsidRDefault="00CF1444" w:rsidP="00CF1444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CF1444" w:rsidRPr="006E2762" w:rsidRDefault="00CF1444" w:rsidP="00CF1444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Za overovateľov zápisnice  boli  starostom určení 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p. </w:t>
      </w:r>
      <w:r w:rsidR="00432E09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Peter </w:t>
      </w:r>
      <w:proofErr w:type="spellStart"/>
      <w:r w:rsidR="00432E09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</w:t>
      </w:r>
      <w:r w:rsidR="00432E09"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ö</w:t>
      </w:r>
      <w:r w:rsidR="00432E09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</w:t>
      </w:r>
      <w:r w:rsidR="00432E09"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ü</w:t>
      </w:r>
      <w:r w:rsidR="00432E09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veš</w:t>
      </w:r>
      <w:proofErr w:type="spellEnd"/>
      <w:r w:rsidR="00432E09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a p. Jozef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Vámoš</w:t>
      </w:r>
      <w:proofErr w:type="spellEnd"/>
    </w:p>
    <w:p w:rsidR="00CF1444" w:rsidRPr="006E2762" w:rsidRDefault="00CF1444" w:rsidP="00CF1444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Zapisovateľ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p.</w:t>
      </w:r>
      <w:r w:rsidR="00432E09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Elena</w:t>
      </w:r>
      <w:proofErr w:type="spellEnd"/>
      <w:r w:rsidR="00432E09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432E09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Záchenská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, </w:t>
      </w:r>
      <w:r w:rsidR="00432E09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pracovníčka obecného úradu</w:t>
      </w:r>
    </w:p>
    <w:p w:rsidR="00CF1444" w:rsidRPr="006E2762" w:rsidRDefault="00CF1444" w:rsidP="00CF1444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CF1444" w:rsidRPr="006E2762" w:rsidRDefault="00CF1444" w:rsidP="00CF1444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Materiály boli pripravené zamestnankyňou obecného úradu.</w:t>
      </w:r>
    </w:p>
    <w:p w:rsidR="00CF1444" w:rsidRDefault="00CF1444" w:rsidP="00CF1444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CF1444" w:rsidRPr="006E2762" w:rsidRDefault="00CF1444" w:rsidP="00CF1444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6E2762">
        <w:rPr>
          <w:rFonts w:ascii="Times New Roman" w:eastAsia="Times New Roman" w:hAnsi="Times New Roman"/>
          <w:b/>
          <w:sz w:val="24"/>
          <w:szCs w:val="24"/>
        </w:rPr>
        <w:t>K bodu č.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6E2762">
        <w:rPr>
          <w:rFonts w:ascii="Times New Roman" w:eastAsia="Times New Roman" w:hAnsi="Times New Roman"/>
          <w:b/>
          <w:sz w:val="24"/>
          <w:szCs w:val="24"/>
        </w:rPr>
        <w:t>2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 : Bol prečítaní program zasadnutia.</w:t>
      </w:r>
    </w:p>
    <w:p w:rsidR="00CF1444" w:rsidRPr="006E2762" w:rsidRDefault="00CF1444" w:rsidP="00CF1444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CF1444" w:rsidRPr="006E2762" w:rsidRDefault="00CF1444" w:rsidP="00CF1444">
      <w:pPr>
        <w:numPr>
          <w:ilvl w:val="0"/>
          <w:numId w:val="1"/>
        </w:numPr>
        <w:spacing w:after="0" w:line="256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6E2762">
        <w:rPr>
          <w:rFonts w:ascii="Times New Roman" w:eastAsia="Times New Roman" w:hAnsi="Times New Roman"/>
          <w:sz w:val="24"/>
          <w:szCs w:val="24"/>
        </w:rPr>
        <w:t xml:space="preserve">Obecné zastupiteľstvo </w:t>
      </w:r>
      <w:r w:rsidRPr="006E2762">
        <w:rPr>
          <w:rFonts w:ascii="Times New Roman" w:eastAsia="Times New Roman" w:hAnsi="Times New Roman"/>
          <w:b/>
          <w:sz w:val="24"/>
          <w:szCs w:val="24"/>
          <w:u w:val="single"/>
        </w:rPr>
        <w:t>schvaľuje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 program zasadnutia bez pripomienok</w:t>
      </w:r>
    </w:p>
    <w:p w:rsidR="00CF1444" w:rsidRDefault="0032208F" w:rsidP="00CF1444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Prítomní – 5          ZA hlasovali – 5</w:t>
      </w:r>
      <w:r w:rsidR="00CF1444" w:rsidRPr="006E2762">
        <w:rPr>
          <w:rFonts w:ascii="Times New Roman" w:eastAsia="Times New Roman" w:hAnsi="Times New Roman"/>
          <w:sz w:val="24"/>
          <w:szCs w:val="24"/>
        </w:rPr>
        <w:t xml:space="preserve">   PROTI hlasovali – 0    Zdržal sa – 0</w:t>
      </w:r>
    </w:p>
    <w:p w:rsidR="00CF1444" w:rsidRPr="006E2762" w:rsidRDefault="00CF1444" w:rsidP="00CF1444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432E09" w:rsidRDefault="00432E09" w:rsidP="00432E09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A647ED">
        <w:rPr>
          <w:rFonts w:ascii="Times New Roman" w:eastAsia="Calibri" w:hAnsi="Times New Roman"/>
          <w:b/>
          <w:sz w:val="24"/>
          <w:szCs w:val="24"/>
          <w:lang w:eastAsia="en-US"/>
        </w:rPr>
        <w:t>K bodu č.3 :</w:t>
      </w:r>
      <w:r w:rsidRPr="00A647ED">
        <w:rPr>
          <w:rFonts w:ascii="Times New Roman" w:eastAsia="Calibri" w:hAnsi="Times New Roman"/>
          <w:sz w:val="24"/>
          <w:szCs w:val="24"/>
          <w:lang w:eastAsia="en-US"/>
        </w:rPr>
        <w:t xml:space="preserve"> Boli prečítané uznesenia z posledného zasadnutia – prehod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notenie. </w:t>
      </w:r>
    </w:p>
    <w:p w:rsidR="00432E09" w:rsidRPr="00A647ED" w:rsidRDefault="00432E09" w:rsidP="00432E09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Starosta obce </w:t>
      </w:r>
      <w:r w:rsidR="002875CF">
        <w:rPr>
          <w:rFonts w:ascii="Times New Roman" w:eastAsia="Calibri" w:hAnsi="Times New Roman"/>
          <w:sz w:val="24"/>
          <w:szCs w:val="24"/>
          <w:lang w:eastAsia="en-US"/>
        </w:rPr>
        <w:t>informoval o schválení projektu EU kde hosťujúca krajina je Grécko a bude sa skladať zo šiestich stretnutí v rôznych krajinách. Účasť sa spresní postupne podľa záujmu.</w:t>
      </w:r>
    </w:p>
    <w:p w:rsidR="00432E09" w:rsidRPr="00A647ED" w:rsidRDefault="00432E09" w:rsidP="00432E09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432E09" w:rsidRPr="00A647ED" w:rsidRDefault="00432E09" w:rsidP="00432E09">
      <w:pPr>
        <w:numPr>
          <w:ilvl w:val="0"/>
          <w:numId w:val="2"/>
        </w:numPr>
        <w:spacing w:after="0" w:line="257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 w:rsidRPr="00A647ED"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 xml:space="preserve">berie na vedomie </w:t>
      </w: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kontrolu plnenia uznesení a správu starostu obce</w:t>
      </w:r>
    </w:p>
    <w:p w:rsidR="00432E09" w:rsidRDefault="00432E09" w:rsidP="00432E09">
      <w:pPr>
        <w:spacing w:after="0" w:line="257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Prítomní – 5</w:t>
      </w:r>
    </w:p>
    <w:p w:rsidR="00432E09" w:rsidRDefault="00432E09" w:rsidP="00432E09">
      <w:pPr>
        <w:spacing w:after="0" w:line="25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432E09" w:rsidRPr="00F74C92" w:rsidRDefault="007E1640" w:rsidP="00432E09">
      <w:pPr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K bodu č. </w:t>
      </w:r>
      <w:r w:rsidR="00432E09">
        <w:rPr>
          <w:rFonts w:ascii="Times New Roman" w:eastAsia="Calibri" w:hAnsi="Times New Roman"/>
          <w:b/>
          <w:sz w:val="24"/>
          <w:szCs w:val="24"/>
          <w:lang w:eastAsia="en-US"/>
        </w:rPr>
        <w:t>4</w:t>
      </w:r>
      <w:r w:rsidR="00432E09" w:rsidRPr="00A647ED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: </w:t>
      </w:r>
      <w:r w:rsidR="00432E09" w:rsidRPr="00832C15">
        <w:rPr>
          <w:rFonts w:ascii="Times New Roman" w:eastAsia="Calibri" w:hAnsi="Times New Roman"/>
          <w:sz w:val="24"/>
          <w:szCs w:val="24"/>
          <w:lang w:eastAsia="en-US"/>
        </w:rPr>
        <w:t>V tomto bode zas</w:t>
      </w:r>
      <w:r w:rsidR="00432E09">
        <w:rPr>
          <w:rFonts w:ascii="Times New Roman" w:eastAsia="Calibri" w:hAnsi="Times New Roman"/>
          <w:sz w:val="24"/>
          <w:szCs w:val="24"/>
          <w:lang w:eastAsia="en-US"/>
        </w:rPr>
        <w:t xml:space="preserve">adnutia starosta obce oboznámil poslancov o </w:t>
      </w:r>
      <w:r w:rsidR="00432E09" w:rsidRPr="00832C15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="00432E09">
        <w:rPr>
          <w:rFonts w:ascii="Times New Roman" w:eastAsia="Calibri" w:hAnsi="Times New Roman"/>
          <w:sz w:val="24"/>
          <w:szCs w:val="24"/>
          <w:lang w:eastAsia="en-US"/>
        </w:rPr>
        <w:t xml:space="preserve">návrhu </w:t>
      </w:r>
      <w:r w:rsidR="00432E09">
        <w:rPr>
          <w:rFonts w:ascii="Times New Roman" w:hAnsi="Times New Roman"/>
          <w:sz w:val="24"/>
          <w:szCs w:val="24"/>
        </w:rPr>
        <w:t xml:space="preserve">VZN č.1/2024 </w:t>
      </w:r>
      <w:r w:rsidR="00432E09" w:rsidRPr="00832C15">
        <w:rPr>
          <w:rFonts w:ascii="Times New Roman" w:hAnsi="Times New Roman"/>
          <w:sz w:val="24"/>
          <w:szCs w:val="24"/>
        </w:rPr>
        <w:t xml:space="preserve">o všetkých miestnych daniach a miestnom poplatku za komunálne </w:t>
      </w:r>
      <w:r w:rsidR="00432E09">
        <w:rPr>
          <w:rFonts w:ascii="Times New Roman" w:hAnsi="Times New Roman"/>
          <w:sz w:val="24"/>
          <w:szCs w:val="24"/>
        </w:rPr>
        <w:t xml:space="preserve">odpady a drobné stavebné odpady, predmetné VZN bolo poslancom doručené prostredníctvom </w:t>
      </w:r>
      <w:r w:rsidR="0032208F">
        <w:rPr>
          <w:rFonts w:ascii="Times New Roman" w:hAnsi="Times New Roman"/>
          <w:sz w:val="24"/>
          <w:szCs w:val="24"/>
        </w:rPr>
        <w:t>e</w:t>
      </w:r>
      <w:r w:rsidR="00432E09">
        <w:rPr>
          <w:rFonts w:ascii="Times New Roman" w:hAnsi="Times New Roman"/>
          <w:sz w:val="24"/>
          <w:szCs w:val="24"/>
        </w:rPr>
        <w:t xml:space="preserve">mailu. Po oznámení spoločnosti Márius </w:t>
      </w:r>
      <w:proofErr w:type="spellStart"/>
      <w:r w:rsidR="00432E09">
        <w:rPr>
          <w:rFonts w:ascii="Times New Roman" w:hAnsi="Times New Roman"/>
          <w:sz w:val="24"/>
          <w:szCs w:val="24"/>
        </w:rPr>
        <w:t>Pedersen</w:t>
      </w:r>
      <w:proofErr w:type="spellEnd"/>
      <w:r w:rsidR="00432E09">
        <w:rPr>
          <w:rFonts w:ascii="Times New Roman" w:hAnsi="Times New Roman"/>
          <w:sz w:val="24"/>
          <w:szCs w:val="24"/>
        </w:rPr>
        <w:t xml:space="preserve"> o navyšovaní cien za znehodnotenie odpadov</w:t>
      </w:r>
      <w:r w:rsidR="00742697">
        <w:rPr>
          <w:rFonts w:ascii="Times New Roman" w:hAnsi="Times New Roman"/>
          <w:sz w:val="24"/>
          <w:szCs w:val="24"/>
        </w:rPr>
        <w:t xml:space="preserve"> a povinnosti </w:t>
      </w:r>
      <w:r w:rsidR="00A14EB0">
        <w:rPr>
          <w:rFonts w:ascii="Times New Roman" w:hAnsi="Times New Roman"/>
          <w:sz w:val="24"/>
          <w:szCs w:val="24"/>
        </w:rPr>
        <w:t>od roku 2025 zberu textilu,</w:t>
      </w:r>
      <w:r w:rsidR="00432E09">
        <w:rPr>
          <w:rFonts w:ascii="Times New Roman" w:hAnsi="Times New Roman"/>
          <w:sz w:val="24"/>
          <w:szCs w:val="24"/>
        </w:rPr>
        <w:t xml:space="preserve"> kde OZ prerokovalo a zhodlo na následnom:</w:t>
      </w:r>
    </w:p>
    <w:p w:rsidR="00432E09" w:rsidRDefault="00432E09" w:rsidP="00432E09">
      <w:pPr>
        <w:jc w:val="both"/>
        <w:rPr>
          <w:rFonts w:ascii="Times New Roman" w:hAnsi="Times New Roman"/>
          <w:sz w:val="24"/>
          <w:szCs w:val="24"/>
          <w:lang w:bidi="en-US"/>
        </w:rPr>
      </w:pPr>
      <w:r>
        <w:rPr>
          <w:rFonts w:ascii="Times New Roman" w:hAnsi="Times New Roman"/>
          <w:sz w:val="24"/>
          <w:szCs w:val="24"/>
          <w:lang w:bidi="en-US"/>
        </w:rPr>
        <w:t>A/ navýšenie sadzby daní :</w:t>
      </w:r>
    </w:p>
    <w:p w:rsidR="00FD0EBC" w:rsidRDefault="00FD0EBC" w:rsidP="00FD0EBC">
      <w:pPr>
        <w:numPr>
          <w:ilvl w:val="0"/>
          <w:numId w:val="3"/>
        </w:numPr>
        <w:spacing w:after="0" w:line="259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D0EBC">
        <w:rPr>
          <w:rFonts w:ascii="Times New Roman" w:hAnsi="Times New Roman"/>
          <w:sz w:val="24"/>
          <w:szCs w:val="24"/>
        </w:rPr>
        <w:t>zmeny v </w:t>
      </w:r>
      <w:r>
        <w:rPr>
          <w:rFonts w:ascii="Times New Roman" w:hAnsi="Times New Roman"/>
          <w:sz w:val="24"/>
          <w:szCs w:val="24"/>
        </w:rPr>
        <w:t>znížení poplatku osobám, ktoré</w:t>
      </w:r>
      <w:r w:rsidRPr="00FD0EBC">
        <w:rPr>
          <w:rFonts w:ascii="Times New Roman" w:hAnsi="Times New Roman"/>
          <w:sz w:val="24"/>
          <w:szCs w:val="24"/>
        </w:rPr>
        <w:t xml:space="preserve"> sa dlhodobo nezdržujú v</w:t>
      </w:r>
      <w:r w:rsidR="009064F1">
        <w:rPr>
          <w:rFonts w:ascii="Times New Roman" w:hAnsi="Times New Roman"/>
          <w:sz w:val="24"/>
          <w:szCs w:val="24"/>
        </w:rPr>
        <w:t> </w:t>
      </w:r>
      <w:r w:rsidRPr="00FD0EBC">
        <w:rPr>
          <w:rFonts w:ascii="Times New Roman" w:hAnsi="Times New Roman"/>
          <w:sz w:val="24"/>
          <w:szCs w:val="24"/>
        </w:rPr>
        <w:t>obci</w:t>
      </w:r>
      <w:r w:rsidR="009064F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 pracujú v     zahraničí   a študentom</w:t>
      </w:r>
      <w:r w:rsidR="009064F1">
        <w:rPr>
          <w:rFonts w:ascii="Times New Roman" w:hAnsi="Times New Roman"/>
          <w:sz w:val="24"/>
          <w:szCs w:val="24"/>
        </w:rPr>
        <w:t xml:space="preserve"> bývajúcich na internátoch /80%/</w:t>
      </w:r>
      <w:r w:rsidRPr="00FD0EBC">
        <w:rPr>
          <w:rFonts w:ascii="Times New Roman" w:hAnsi="Times New Roman"/>
          <w:sz w:val="24"/>
          <w:szCs w:val="24"/>
        </w:rPr>
        <w:t xml:space="preserve">   </w:t>
      </w:r>
    </w:p>
    <w:p w:rsidR="00685F2F" w:rsidRDefault="00364B43" w:rsidP="00685F2F">
      <w:pPr>
        <w:numPr>
          <w:ilvl w:val="0"/>
          <w:numId w:val="3"/>
        </w:numPr>
        <w:spacing w:after="0" w:line="259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zníženie poplatku </w:t>
      </w:r>
      <w:r w:rsidR="00FD0EBC" w:rsidRPr="00FD0EBC">
        <w:rPr>
          <w:rFonts w:ascii="Times New Roman" w:hAnsi="Times New Roman"/>
          <w:sz w:val="24"/>
          <w:szCs w:val="24"/>
        </w:rPr>
        <w:t>osobám starším ako 62 rokov</w:t>
      </w:r>
      <w:r>
        <w:rPr>
          <w:rFonts w:ascii="Times New Roman" w:hAnsi="Times New Roman"/>
          <w:sz w:val="24"/>
          <w:szCs w:val="24"/>
        </w:rPr>
        <w:t xml:space="preserve"> – bolo zamietnuté</w:t>
      </w:r>
    </w:p>
    <w:p w:rsidR="00685F2F" w:rsidRDefault="00364B43" w:rsidP="00685F2F">
      <w:pPr>
        <w:numPr>
          <w:ilvl w:val="0"/>
          <w:numId w:val="3"/>
        </w:numPr>
        <w:spacing w:after="0" w:line="259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zníženie poplatku </w:t>
      </w:r>
      <w:r w:rsidR="00685F2F">
        <w:rPr>
          <w:rFonts w:ascii="Times New Roman" w:hAnsi="Times New Roman"/>
          <w:sz w:val="24"/>
          <w:szCs w:val="24"/>
        </w:rPr>
        <w:t>o</w:t>
      </w:r>
      <w:r w:rsidR="00FD0EBC" w:rsidRPr="00685F2F">
        <w:rPr>
          <w:rFonts w:ascii="Times New Roman" w:hAnsi="Times New Roman"/>
          <w:sz w:val="24"/>
          <w:szCs w:val="24"/>
        </w:rPr>
        <w:t>sobám v hmotnej núdzi – bolo zamietnuté</w:t>
      </w:r>
      <w:r w:rsidR="00685F2F" w:rsidRPr="00685F2F">
        <w:rPr>
          <w:rFonts w:ascii="Times New Roman" w:hAnsi="Times New Roman"/>
          <w:sz w:val="24"/>
          <w:szCs w:val="24"/>
          <w:lang w:bidi="en-US"/>
        </w:rPr>
        <w:t xml:space="preserve"> </w:t>
      </w:r>
    </w:p>
    <w:p w:rsidR="00685F2F" w:rsidRPr="00685F2F" w:rsidRDefault="00685F2F" w:rsidP="00685F2F">
      <w:pPr>
        <w:numPr>
          <w:ilvl w:val="0"/>
          <w:numId w:val="3"/>
        </w:numPr>
        <w:spacing w:after="0" w:line="259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85F2F">
        <w:rPr>
          <w:rFonts w:ascii="Times New Roman" w:hAnsi="Times New Roman"/>
          <w:sz w:val="24"/>
          <w:szCs w:val="24"/>
          <w:lang w:bidi="en-US"/>
        </w:rPr>
        <w:t xml:space="preserve">zrušenie sadzby dane za druhého psa, kde bude jednotná cena za každého psa </w:t>
      </w:r>
      <w:r>
        <w:rPr>
          <w:rFonts w:ascii="Times New Roman" w:hAnsi="Times New Roman"/>
          <w:sz w:val="24"/>
          <w:szCs w:val="24"/>
          <w:lang w:bidi="en-US"/>
        </w:rPr>
        <w:t xml:space="preserve"> bolo zamietnuté</w:t>
      </w:r>
    </w:p>
    <w:p w:rsidR="00432E09" w:rsidRDefault="00432E09" w:rsidP="00432E09">
      <w:pPr>
        <w:spacing w:after="0"/>
        <w:jc w:val="both"/>
        <w:rPr>
          <w:rFonts w:ascii="Times New Roman" w:hAnsi="Times New Roman"/>
          <w:sz w:val="24"/>
          <w:szCs w:val="24"/>
          <w:lang w:bidi="en-US"/>
        </w:rPr>
      </w:pPr>
    </w:p>
    <w:p w:rsidR="00FD0EBC" w:rsidRDefault="00432E09" w:rsidP="00432E09">
      <w:pPr>
        <w:spacing w:after="0" w:line="259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B/</w:t>
      </w:r>
    </w:p>
    <w:p w:rsidR="00685F2F" w:rsidRDefault="00FD0EBC" w:rsidP="00FD0EBC">
      <w:pPr>
        <w:numPr>
          <w:ilvl w:val="0"/>
          <w:numId w:val="3"/>
        </w:numPr>
        <w:spacing w:after="0" w:line="259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D0EBC">
        <w:rPr>
          <w:rFonts w:ascii="Times New Roman" w:hAnsi="Times New Roman"/>
          <w:sz w:val="24"/>
          <w:szCs w:val="24"/>
          <w:lang w:bidi="en-US"/>
        </w:rPr>
        <w:t>navýšenie sadzby za</w:t>
      </w:r>
      <w:r w:rsidRPr="00FD0EBC">
        <w:rPr>
          <w:rFonts w:ascii="Times New Roman" w:hAnsi="Times New Roman"/>
          <w:sz w:val="24"/>
          <w:szCs w:val="24"/>
        </w:rPr>
        <w:t xml:space="preserve"> vývoz a likvidáciu komunálneho odpadu, </w:t>
      </w:r>
      <w:r>
        <w:rPr>
          <w:rFonts w:ascii="Times New Roman" w:hAnsi="Times New Roman"/>
          <w:sz w:val="24"/>
          <w:szCs w:val="24"/>
        </w:rPr>
        <w:t xml:space="preserve"> zvyšuje poplatok z 25,- € na 30</w:t>
      </w:r>
      <w:r w:rsidR="00685F2F">
        <w:rPr>
          <w:rFonts w:ascii="Times New Roman" w:hAnsi="Times New Roman"/>
          <w:sz w:val="24"/>
          <w:szCs w:val="24"/>
        </w:rPr>
        <w:t>,- € na osobu.</w:t>
      </w:r>
    </w:p>
    <w:p w:rsidR="00685F2F" w:rsidRDefault="00FD0EBC" w:rsidP="00FD0EBC">
      <w:pPr>
        <w:numPr>
          <w:ilvl w:val="0"/>
          <w:numId w:val="3"/>
        </w:numPr>
        <w:spacing w:after="0" w:line="259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D0EBC">
        <w:rPr>
          <w:rFonts w:ascii="Times New Roman" w:hAnsi="Times New Roman"/>
          <w:sz w:val="24"/>
          <w:szCs w:val="24"/>
        </w:rPr>
        <w:t>Počet lístkov na jedného obyvateľa sa nemení 5ks/osoba</w:t>
      </w:r>
      <w:r w:rsidR="00685F2F" w:rsidRPr="00685F2F">
        <w:rPr>
          <w:rFonts w:ascii="Times New Roman" w:hAnsi="Times New Roman"/>
          <w:sz w:val="24"/>
          <w:szCs w:val="24"/>
        </w:rPr>
        <w:t xml:space="preserve">- 110 l nádoba, 3ks/osoba – 240 l  </w:t>
      </w:r>
      <w:r w:rsidR="00685F2F">
        <w:rPr>
          <w:rFonts w:ascii="Times New Roman" w:hAnsi="Times New Roman"/>
          <w:sz w:val="24"/>
          <w:szCs w:val="24"/>
        </w:rPr>
        <w:t>nádoba.</w:t>
      </w:r>
    </w:p>
    <w:p w:rsidR="00FD0EBC" w:rsidRPr="00FD0EBC" w:rsidRDefault="00685F2F" w:rsidP="00FD0EBC">
      <w:pPr>
        <w:numPr>
          <w:ilvl w:val="0"/>
          <w:numId w:val="3"/>
        </w:numPr>
        <w:spacing w:after="0" w:line="259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FD0EBC" w:rsidRPr="00FD0EBC">
        <w:rPr>
          <w:rFonts w:ascii="Times New Roman" w:hAnsi="Times New Roman"/>
          <w:sz w:val="24"/>
          <w:szCs w:val="24"/>
        </w:rPr>
        <w:t>Kúpa individuálne</w:t>
      </w:r>
      <w:r w:rsidRPr="00685F2F">
        <w:rPr>
          <w:rFonts w:ascii="Times New Roman" w:hAnsi="Times New Roman"/>
          <w:sz w:val="24"/>
          <w:szCs w:val="24"/>
        </w:rPr>
        <w:t xml:space="preserve">ho lístka:   110 l nádoba – 6,00 </w:t>
      </w:r>
      <w:r w:rsidR="00FD0EBC" w:rsidRPr="00FD0EBC">
        <w:rPr>
          <w:rFonts w:ascii="Times New Roman" w:hAnsi="Times New Roman"/>
          <w:sz w:val="24"/>
          <w:szCs w:val="24"/>
        </w:rPr>
        <w:t>€,  240 l nádoba –</w:t>
      </w:r>
      <w:r w:rsidRPr="00685F2F">
        <w:rPr>
          <w:rFonts w:ascii="Times New Roman" w:hAnsi="Times New Roman"/>
          <w:sz w:val="24"/>
          <w:szCs w:val="24"/>
        </w:rPr>
        <w:t>10</w:t>
      </w:r>
      <w:r w:rsidR="00FD0EBC" w:rsidRPr="00FD0EBC">
        <w:rPr>
          <w:rFonts w:ascii="Times New Roman" w:hAnsi="Times New Roman"/>
          <w:sz w:val="24"/>
          <w:szCs w:val="24"/>
        </w:rPr>
        <w:t>,</w:t>
      </w:r>
      <w:r w:rsidRPr="00685F2F">
        <w:rPr>
          <w:rFonts w:ascii="Times New Roman" w:hAnsi="Times New Roman"/>
          <w:sz w:val="24"/>
          <w:szCs w:val="24"/>
        </w:rPr>
        <w:t>00</w:t>
      </w:r>
      <w:r w:rsidR="00FD0EBC" w:rsidRPr="00FD0EBC">
        <w:rPr>
          <w:rFonts w:ascii="Times New Roman" w:hAnsi="Times New Roman"/>
          <w:sz w:val="24"/>
          <w:szCs w:val="24"/>
        </w:rPr>
        <w:t xml:space="preserve"> €     </w:t>
      </w:r>
    </w:p>
    <w:p w:rsidR="007E1640" w:rsidRDefault="007E1640" w:rsidP="00432E09">
      <w:pPr>
        <w:spacing w:after="0" w:line="259" w:lineRule="auto"/>
        <w:jc w:val="both"/>
        <w:rPr>
          <w:rFonts w:ascii="Times New Roman" w:hAnsi="Times New Roman"/>
          <w:sz w:val="24"/>
          <w:szCs w:val="24"/>
        </w:rPr>
      </w:pPr>
    </w:p>
    <w:p w:rsidR="00432E09" w:rsidRPr="00C465BA" w:rsidRDefault="00432E09" w:rsidP="00432E09">
      <w:pPr>
        <w:spacing w:after="0" w:line="259" w:lineRule="auto"/>
        <w:jc w:val="both"/>
        <w:rPr>
          <w:rFonts w:ascii="Times New Roman" w:hAnsi="Times New Roman"/>
          <w:sz w:val="24"/>
          <w:szCs w:val="24"/>
        </w:rPr>
      </w:pPr>
      <w:r w:rsidRPr="00C465BA">
        <w:rPr>
          <w:rFonts w:ascii="Times New Roman" w:hAnsi="Times New Roman"/>
          <w:sz w:val="24"/>
          <w:szCs w:val="24"/>
        </w:rPr>
        <w:t xml:space="preserve"> </w:t>
      </w:r>
      <w:r w:rsidRPr="00C465BA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 w:rsidRPr="00C465BA"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>schvaľuje</w:t>
      </w:r>
      <w:r w:rsidRPr="00C465BA">
        <w:rPr>
          <w:rFonts w:ascii="Times New Roman" w:eastAsia="Calibri" w:hAnsi="Times New Roman"/>
          <w:b/>
          <w:color w:val="000000"/>
          <w:sz w:val="24"/>
          <w:szCs w:val="24"/>
          <w:shd w:val="clear" w:color="auto" w:fill="FFFFFF"/>
          <w:lang w:eastAsia="en-US"/>
        </w:rPr>
        <w:t xml:space="preserve">  </w:t>
      </w:r>
      <w:r w:rsidR="007E1640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VZN č.1/2024</w:t>
      </w:r>
      <w:r w:rsidRPr="00C465BA">
        <w:rPr>
          <w:rFonts w:ascii="Times New Roman" w:hAnsi="Times New Roman"/>
          <w:sz w:val="24"/>
          <w:szCs w:val="24"/>
        </w:rPr>
        <w:t xml:space="preserve"> o všetkých miestnych daniach a miestnom poplatku za komunálne odpady a drobné stavebné odpady</w:t>
      </w:r>
    </w:p>
    <w:p w:rsidR="00432E09" w:rsidRPr="00832C15" w:rsidRDefault="00432E09" w:rsidP="00432E09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/>
          <w:kern w:val="3"/>
          <w:sz w:val="24"/>
          <w:szCs w:val="24"/>
          <w:lang w:eastAsia="zh-CN" w:bidi="hi-IN"/>
        </w:rPr>
      </w:pPr>
    </w:p>
    <w:p w:rsidR="007E1640" w:rsidRDefault="00432E09" w:rsidP="00432E09">
      <w:pPr>
        <w:spacing w:after="0" w:line="256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Prítomní - 5             ZA hlasovali – 5</w:t>
      </w:r>
      <w:r w:rsidRPr="00832C15">
        <w:rPr>
          <w:rFonts w:ascii="Times New Roman" w:eastAsia="Times New Roman" w:hAnsi="Times New Roman"/>
          <w:sz w:val="24"/>
          <w:szCs w:val="24"/>
        </w:rPr>
        <w:t xml:space="preserve">     PROTI hlasovali – 0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6E2762">
        <w:rPr>
          <w:rFonts w:ascii="Times New Roman" w:eastAsia="Times New Roman" w:hAnsi="Times New Roman"/>
          <w:sz w:val="24"/>
          <w:szCs w:val="24"/>
        </w:rPr>
        <w:t>Zdržal sa – 0</w:t>
      </w:r>
      <w:r>
        <w:rPr>
          <w:rFonts w:ascii="Times New Roman" w:hAnsi="Times New Roman"/>
          <w:sz w:val="24"/>
          <w:szCs w:val="24"/>
        </w:rPr>
        <w:t xml:space="preserve">            </w:t>
      </w:r>
    </w:p>
    <w:p w:rsidR="007E1640" w:rsidRDefault="007E1640" w:rsidP="00432E09">
      <w:pPr>
        <w:spacing w:after="0" w:line="256" w:lineRule="auto"/>
        <w:ind w:left="360"/>
        <w:rPr>
          <w:rFonts w:ascii="Times New Roman" w:hAnsi="Times New Roman"/>
          <w:sz w:val="24"/>
          <w:szCs w:val="24"/>
        </w:rPr>
      </w:pPr>
    </w:p>
    <w:p w:rsidR="00364B43" w:rsidRDefault="007E1640" w:rsidP="009064F1">
      <w:pPr>
        <w:spacing w:after="0" w:line="25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č. 5</w:t>
      </w:r>
      <w:r w:rsidR="00364B43">
        <w:rPr>
          <w:rFonts w:ascii="Times New Roman" w:hAnsi="Times New Roman"/>
          <w:b/>
          <w:sz w:val="24"/>
          <w:szCs w:val="24"/>
        </w:rPr>
        <w:t xml:space="preserve"> </w:t>
      </w:r>
      <w:r w:rsidRPr="00125896">
        <w:rPr>
          <w:rFonts w:ascii="Times New Roman" w:hAnsi="Times New Roman"/>
          <w:b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  <w:lang w:eastAsia="en-US"/>
        </w:rPr>
        <w:t xml:space="preserve"> V ďalšom </w:t>
      </w:r>
      <w:r>
        <w:rPr>
          <w:rFonts w:ascii="Times New Roman" w:hAnsi="Times New Roman"/>
          <w:sz w:val="24"/>
          <w:szCs w:val="24"/>
        </w:rPr>
        <w:t>bode</w:t>
      </w:r>
      <w:r w:rsidR="00476483">
        <w:rPr>
          <w:rFonts w:ascii="Times New Roman" w:eastAsia="Calibri" w:hAnsi="Times New Roman"/>
          <w:sz w:val="24"/>
          <w:szCs w:val="24"/>
          <w:lang w:eastAsia="en-US"/>
        </w:rPr>
        <w:t>, bol predložení návrh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VZN</w:t>
      </w:r>
      <w:r w:rsidR="00476483">
        <w:rPr>
          <w:rFonts w:ascii="Times New Roman" w:eastAsia="Calibri" w:hAnsi="Times New Roman"/>
          <w:sz w:val="24"/>
          <w:szCs w:val="24"/>
          <w:lang w:eastAsia="en-US"/>
        </w:rPr>
        <w:t xml:space="preserve"> č.2/2024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o</w:t>
      </w:r>
      <w:r w:rsidR="00A14EB0">
        <w:rPr>
          <w:rFonts w:ascii="Times New Roman" w:eastAsia="Calibri" w:hAnsi="Times New Roman"/>
          <w:sz w:val="24"/>
          <w:szCs w:val="24"/>
          <w:lang w:eastAsia="en-US"/>
        </w:rPr>
        <w:t xml:space="preserve"> určení</w:t>
      </w:r>
      <w:r>
        <w:rPr>
          <w:rFonts w:ascii="Times New Roman" w:eastAsia="Calibri" w:hAnsi="Times New Roman"/>
          <w:sz w:val="24"/>
          <w:szCs w:val="24"/>
          <w:lang w:eastAsia="en-US"/>
        </w:rPr>
        <w:t> </w:t>
      </w:r>
      <w:r w:rsidR="00A14EB0">
        <w:rPr>
          <w:rFonts w:ascii="Times New Roman" w:eastAsia="Calibri" w:hAnsi="Times New Roman"/>
          <w:sz w:val="24"/>
          <w:szCs w:val="24"/>
          <w:lang w:eastAsia="en-US"/>
        </w:rPr>
        <w:t>školských obvodov základnej školy</w:t>
      </w:r>
      <w:r w:rsidR="00A14EB0">
        <w:rPr>
          <w:rFonts w:ascii="Times New Roman" w:hAnsi="Times New Roman"/>
          <w:sz w:val="24"/>
          <w:szCs w:val="24"/>
        </w:rPr>
        <w:t xml:space="preserve"> v </w:t>
      </w:r>
      <w:r w:rsidR="00A14EB0" w:rsidRPr="00A14EB0">
        <w:rPr>
          <w:rFonts w:ascii="Times New Roman" w:hAnsi="Times New Roman"/>
          <w:sz w:val="24"/>
          <w:szCs w:val="24"/>
        </w:rPr>
        <w:t xml:space="preserve">zmysle </w:t>
      </w:r>
      <w:r w:rsidR="00432E09" w:rsidRPr="00A14EB0">
        <w:rPr>
          <w:rFonts w:ascii="Times New Roman" w:hAnsi="Times New Roman"/>
          <w:sz w:val="24"/>
          <w:szCs w:val="24"/>
        </w:rPr>
        <w:t xml:space="preserve"> </w:t>
      </w:r>
      <w:r w:rsidR="00A14EB0" w:rsidRPr="00A14EB0">
        <w:rPr>
          <w:rFonts w:ascii="Times New Roman" w:eastAsia="Times New Roman" w:hAnsi="Times New Roman"/>
          <w:sz w:val="24"/>
          <w:szCs w:val="24"/>
        </w:rPr>
        <w:t xml:space="preserve">ustanovenia § 8 ods. 1 zákona č. 596/2003 </w:t>
      </w:r>
      <w:proofErr w:type="spellStart"/>
      <w:r w:rsidR="00A14EB0" w:rsidRPr="00A14EB0">
        <w:rPr>
          <w:rFonts w:ascii="Times New Roman" w:eastAsia="Times New Roman" w:hAnsi="Times New Roman"/>
          <w:sz w:val="24"/>
          <w:szCs w:val="24"/>
        </w:rPr>
        <w:t>Z.z</w:t>
      </w:r>
      <w:proofErr w:type="spellEnd"/>
      <w:r w:rsidR="00A14EB0" w:rsidRPr="00A14EB0">
        <w:rPr>
          <w:rFonts w:ascii="Times New Roman" w:eastAsia="Times New Roman" w:hAnsi="Times New Roman"/>
          <w:sz w:val="24"/>
          <w:szCs w:val="24"/>
        </w:rPr>
        <w:t>. o štátnej správe v školstve a školskej samospráve a o zmene a doplnení niektorých zákonov</w:t>
      </w:r>
      <w:r w:rsidR="00A14EB0">
        <w:rPr>
          <w:rFonts w:ascii="Times New Roman" w:eastAsia="Times New Roman" w:hAnsi="Times New Roman"/>
          <w:sz w:val="24"/>
          <w:szCs w:val="24"/>
        </w:rPr>
        <w:t xml:space="preserve">. OZ návrh prerokoval a </w:t>
      </w:r>
      <w:r w:rsidR="00432E09" w:rsidRPr="00A14EB0">
        <w:rPr>
          <w:rFonts w:ascii="Times New Roman" w:hAnsi="Times New Roman"/>
          <w:sz w:val="24"/>
          <w:szCs w:val="24"/>
        </w:rPr>
        <w:t xml:space="preserve">           </w:t>
      </w:r>
    </w:p>
    <w:p w:rsidR="00364B43" w:rsidRDefault="00364B43" w:rsidP="007E1640">
      <w:pPr>
        <w:spacing w:after="0" w:line="256" w:lineRule="auto"/>
        <w:rPr>
          <w:rFonts w:ascii="Times New Roman" w:hAnsi="Times New Roman"/>
          <w:sz w:val="24"/>
          <w:szCs w:val="24"/>
        </w:rPr>
      </w:pPr>
    </w:p>
    <w:p w:rsidR="00A14EB0" w:rsidRPr="0032208F" w:rsidRDefault="00A14EB0" w:rsidP="0032208F">
      <w:pPr>
        <w:pStyle w:val="Odsekzoznamu"/>
        <w:numPr>
          <w:ilvl w:val="0"/>
          <w:numId w:val="3"/>
        </w:numPr>
        <w:spacing w:after="0" w:line="259" w:lineRule="auto"/>
        <w:jc w:val="both"/>
        <w:rPr>
          <w:rFonts w:ascii="Times New Roman" w:hAnsi="Times New Roman"/>
          <w:sz w:val="24"/>
          <w:szCs w:val="24"/>
        </w:rPr>
      </w:pPr>
      <w:r w:rsidRPr="0032208F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 w:rsidRPr="0032208F"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>schvaľuje</w:t>
      </w:r>
      <w:r w:rsidRPr="0032208F">
        <w:rPr>
          <w:rFonts w:ascii="Times New Roman" w:eastAsia="Calibri" w:hAnsi="Times New Roman"/>
          <w:b/>
          <w:color w:val="000000"/>
          <w:sz w:val="24"/>
          <w:szCs w:val="24"/>
          <w:shd w:val="clear" w:color="auto" w:fill="FFFFFF"/>
          <w:lang w:eastAsia="en-US"/>
        </w:rPr>
        <w:t xml:space="preserve">  </w:t>
      </w:r>
      <w:r w:rsidRPr="0032208F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VZN č.2/2024</w:t>
      </w:r>
      <w:r w:rsidRPr="0032208F">
        <w:rPr>
          <w:rFonts w:ascii="Times New Roman" w:hAnsi="Times New Roman"/>
          <w:sz w:val="24"/>
          <w:szCs w:val="24"/>
        </w:rPr>
        <w:t xml:space="preserve"> o </w:t>
      </w:r>
      <w:r w:rsidRPr="0032208F">
        <w:rPr>
          <w:rFonts w:ascii="Times New Roman" w:eastAsia="Calibri" w:hAnsi="Times New Roman"/>
          <w:sz w:val="24"/>
          <w:szCs w:val="24"/>
          <w:lang w:eastAsia="en-US"/>
        </w:rPr>
        <w:t>určení školských obvodov základnej školy</w:t>
      </w:r>
    </w:p>
    <w:p w:rsidR="00A14EB0" w:rsidRPr="00832C15" w:rsidRDefault="00A14EB0" w:rsidP="00A14EB0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/>
          <w:kern w:val="3"/>
          <w:sz w:val="24"/>
          <w:szCs w:val="24"/>
          <w:lang w:eastAsia="zh-CN" w:bidi="hi-IN"/>
        </w:rPr>
      </w:pPr>
    </w:p>
    <w:p w:rsidR="00A14EB0" w:rsidRDefault="00A14EB0" w:rsidP="00A14EB0">
      <w:pPr>
        <w:spacing w:after="0" w:line="256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Prítomní - 5             ZA hlasovali – 5</w:t>
      </w:r>
      <w:r w:rsidRPr="00832C15">
        <w:rPr>
          <w:rFonts w:ascii="Times New Roman" w:eastAsia="Times New Roman" w:hAnsi="Times New Roman"/>
          <w:sz w:val="24"/>
          <w:szCs w:val="24"/>
        </w:rPr>
        <w:t xml:space="preserve">     PROTI hlasovali – 0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6E2762">
        <w:rPr>
          <w:rFonts w:ascii="Times New Roman" w:eastAsia="Times New Roman" w:hAnsi="Times New Roman"/>
          <w:sz w:val="24"/>
          <w:szCs w:val="24"/>
        </w:rPr>
        <w:t>Zdržal sa – 0</w:t>
      </w:r>
      <w:r>
        <w:rPr>
          <w:rFonts w:ascii="Times New Roman" w:hAnsi="Times New Roman"/>
          <w:sz w:val="24"/>
          <w:szCs w:val="24"/>
        </w:rPr>
        <w:t xml:space="preserve">            </w:t>
      </w:r>
    </w:p>
    <w:p w:rsidR="00364B43" w:rsidRDefault="00364B43" w:rsidP="007E1640">
      <w:pPr>
        <w:spacing w:after="0" w:line="256" w:lineRule="auto"/>
        <w:rPr>
          <w:rFonts w:ascii="Times New Roman" w:hAnsi="Times New Roman"/>
          <w:sz w:val="24"/>
          <w:szCs w:val="24"/>
        </w:rPr>
      </w:pPr>
    </w:p>
    <w:p w:rsidR="00364B43" w:rsidRDefault="00364B43" w:rsidP="007E1640">
      <w:pPr>
        <w:spacing w:after="0" w:line="256" w:lineRule="auto"/>
        <w:rPr>
          <w:rFonts w:ascii="Times New Roman" w:hAnsi="Times New Roman"/>
          <w:sz w:val="24"/>
          <w:szCs w:val="24"/>
        </w:rPr>
      </w:pPr>
    </w:p>
    <w:p w:rsidR="0023423A" w:rsidRPr="0023423A" w:rsidRDefault="00364B43" w:rsidP="009064F1">
      <w:pPr>
        <w:ind w:left="11" w:right="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>K bodu č. 6</w:t>
      </w:r>
      <w:r w:rsidRPr="00A647ED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: </w:t>
      </w:r>
      <w:r w:rsidRPr="00832C15">
        <w:rPr>
          <w:rFonts w:ascii="Times New Roman" w:eastAsia="Calibri" w:hAnsi="Times New Roman"/>
          <w:sz w:val="24"/>
          <w:szCs w:val="24"/>
          <w:lang w:eastAsia="en-US"/>
        </w:rPr>
        <w:t xml:space="preserve">V tomto bode zasadnutia starosta obce predložil  poslancom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návrh </w:t>
      </w:r>
      <w:r>
        <w:rPr>
          <w:rFonts w:ascii="Times New Roman" w:hAnsi="Times New Roman"/>
          <w:sz w:val="24"/>
          <w:szCs w:val="24"/>
        </w:rPr>
        <w:t>VZN č.3/2024  o </w:t>
      </w:r>
      <w:r w:rsidR="00432E09">
        <w:rPr>
          <w:rFonts w:ascii="Times New Roman" w:hAnsi="Times New Roman"/>
          <w:sz w:val="24"/>
          <w:szCs w:val="24"/>
        </w:rPr>
        <w:t xml:space="preserve">   </w:t>
      </w:r>
      <w:r w:rsidRPr="00364B43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nakladaní s komunálnymi odpadmi a s </w:t>
      </w:r>
      <w:r w:rsidRPr="00364B43">
        <w:rPr>
          <w:rFonts w:ascii="Times New Roman" w:eastAsia="Calibri" w:hAnsi="Times New Roman" w:cs="Calibri"/>
          <w:b/>
          <w:color w:val="000000"/>
          <w:sz w:val="24"/>
          <w:szCs w:val="24"/>
          <w:lang w:eastAsia="en-US"/>
        </w:rPr>
        <w:t xml:space="preserve"> </w:t>
      </w:r>
      <w:r w:rsidRPr="00364B43">
        <w:rPr>
          <w:rFonts w:ascii="Times New Roman" w:eastAsia="Calibri" w:hAnsi="Times New Roman"/>
          <w:color w:val="000000"/>
          <w:sz w:val="24"/>
          <w:szCs w:val="24"/>
          <w:lang w:eastAsia="en-US"/>
        </w:rPr>
        <w:t>drobnými stavebnými odpadmi na území obce Glabušovce</w:t>
      </w:r>
      <w:r w:rsidR="00A14EB0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. Od roku vzniká povinnosť obcí </w:t>
      </w:r>
      <w:r w:rsidR="0023423A">
        <w:rPr>
          <w:rFonts w:ascii="Times New Roman" w:eastAsia="Calibri" w:hAnsi="Times New Roman"/>
          <w:color w:val="000000"/>
          <w:sz w:val="24"/>
          <w:szCs w:val="24"/>
          <w:lang w:eastAsia="en-US"/>
        </w:rPr>
        <w:t>zabezpečenie zberu textilu, ktorý do VZN bol zapracovaní spôsob zberu textilu a </w:t>
      </w:r>
      <w:r w:rsidR="0023423A" w:rsidRPr="0023423A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to </w:t>
      </w:r>
      <w:r w:rsidR="0023423A" w:rsidRPr="0023423A">
        <w:rPr>
          <w:rFonts w:ascii="Times New Roman" w:hAnsi="Times New Roman"/>
          <w:sz w:val="24"/>
          <w:szCs w:val="24"/>
        </w:rPr>
        <w:t xml:space="preserve">dvomi spôsobmi : </w:t>
      </w:r>
    </w:p>
    <w:p w:rsidR="0023423A" w:rsidRPr="0023423A" w:rsidRDefault="0023423A" w:rsidP="0023423A">
      <w:pPr>
        <w:numPr>
          <w:ilvl w:val="0"/>
          <w:numId w:val="4"/>
        </w:numPr>
        <w:spacing w:after="17" w:line="247" w:lineRule="auto"/>
        <w:ind w:right="5" w:hanging="360"/>
        <w:jc w:val="both"/>
        <w:rPr>
          <w:rFonts w:ascii="Times New Roman" w:hAnsi="Times New Roman"/>
          <w:sz w:val="24"/>
          <w:szCs w:val="24"/>
        </w:rPr>
      </w:pPr>
      <w:r w:rsidRPr="0023423A">
        <w:rPr>
          <w:rFonts w:ascii="Times New Roman" w:hAnsi="Times New Roman"/>
          <w:sz w:val="24"/>
          <w:szCs w:val="24"/>
        </w:rPr>
        <w:lastRenderedPageBreak/>
        <w:t>Triedený zber odpadu z textilu</w:t>
      </w:r>
    </w:p>
    <w:p w:rsidR="0023423A" w:rsidRDefault="0023423A" w:rsidP="0023423A">
      <w:pPr>
        <w:numPr>
          <w:ilvl w:val="0"/>
          <w:numId w:val="4"/>
        </w:numPr>
        <w:spacing w:after="269" w:line="247" w:lineRule="auto"/>
        <w:ind w:right="5" w:hanging="360"/>
        <w:jc w:val="both"/>
        <w:rPr>
          <w:rFonts w:ascii="Times New Roman" w:hAnsi="Times New Roman"/>
          <w:sz w:val="24"/>
          <w:szCs w:val="24"/>
        </w:rPr>
      </w:pPr>
      <w:r w:rsidRPr="0023423A">
        <w:rPr>
          <w:rFonts w:ascii="Times New Roman" w:hAnsi="Times New Roman"/>
          <w:sz w:val="24"/>
          <w:szCs w:val="24"/>
        </w:rPr>
        <w:t xml:space="preserve">Zber textilu vhodného na opätovné použitie ( doplnkový spôsob zberu ) </w:t>
      </w:r>
    </w:p>
    <w:p w:rsidR="0023423A" w:rsidRPr="0032208F" w:rsidRDefault="0032208F" w:rsidP="0032208F">
      <w:pPr>
        <w:pStyle w:val="Odsekzoznamu"/>
        <w:numPr>
          <w:ilvl w:val="0"/>
          <w:numId w:val="3"/>
        </w:numPr>
        <w:spacing w:after="0" w:line="259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  </w:t>
      </w:r>
      <w:r w:rsidR="0023423A" w:rsidRPr="0032208F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 w:rsidR="0023423A" w:rsidRPr="0032208F"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>schvaľuje</w:t>
      </w:r>
      <w:r w:rsidR="0023423A" w:rsidRPr="0032208F">
        <w:rPr>
          <w:rFonts w:ascii="Times New Roman" w:eastAsia="Calibri" w:hAnsi="Times New Roman"/>
          <w:b/>
          <w:color w:val="000000"/>
          <w:sz w:val="24"/>
          <w:szCs w:val="24"/>
          <w:shd w:val="clear" w:color="auto" w:fill="FFFFFF"/>
          <w:lang w:eastAsia="en-US"/>
        </w:rPr>
        <w:t xml:space="preserve">  </w:t>
      </w:r>
      <w:r w:rsidR="0023423A" w:rsidRPr="0032208F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VZN č.3/2024</w:t>
      </w:r>
      <w:r w:rsidR="009064F1">
        <w:rPr>
          <w:rFonts w:ascii="Times New Roman" w:hAnsi="Times New Roman"/>
          <w:sz w:val="24"/>
          <w:szCs w:val="24"/>
        </w:rPr>
        <w:t xml:space="preserve">  o </w:t>
      </w:r>
      <w:r w:rsidR="0023423A" w:rsidRPr="0032208F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nakladaní s komunálnymi odpadmi a s </w:t>
      </w:r>
      <w:r w:rsidR="0023423A" w:rsidRPr="0032208F">
        <w:rPr>
          <w:rFonts w:ascii="Times New Roman" w:eastAsia="Calibri" w:hAnsi="Times New Roman" w:cs="Calibri"/>
          <w:b/>
          <w:color w:val="000000"/>
          <w:sz w:val="24"/>
          <w:szCs w:val="24"/>
          <w:lang w:eastAsia="en-US"/>
        </w:rPr>
        <w:t xml:space="preserve"> </w:t>
      </w:r>
      <w:r w:rsidR="0023423A" w:rsidRPr="0032208F">
        <w:rPr>
          <w:rFonts w:ascii="Times New Roman" w:eastAsia="Calibri" w:hAnsi="Times New Roman"/>
          <w:color w:val="000000"/>
          <w:sz w:val="24"/>
          <w:szCs w:val="24"/>
          <w:lang w:eastAsia="en-US"/>
        </w:rPr>
        <w:t>drobnými stavebnými odpadmi na území obce Glabušovce</w:t>
      </w:r>
    </w:p>
    <w:p w:rsidR="0023423A" w:rsidRPr="0023423A" w:rsidRDefault="0023423A" w:rsidP="0023423A">
      <w:pPr>
        <w:pStyle w:val="Odsekzoznamu"/>
        <w:widowControl w:val="0"/>
        <w:suppressAutoHyphens/>
        <w:autoSpaceDE w:val="0"/>
        <w:autoSpaceDN w:val="0"/>
        <w:spacing w:after="0" w:line="240" w:lineRule="auto"/>
        <w:ind w:left="736"/>
        <w:jc w:val="both"/>
        <w:rPr>
          <w:rFonts w:ascii="Times New Roman" w:eastAsia="F" w:hAnsi="Times New Roman"/>
          <w:kern w:val="3"/>
          <w:sz w:val="24"/>
          <w:szCs w:val="24"/>
          <w:lang w:eastAsia="zh-CN" w:bidi="hi-IN"/>
        </w:rPr>
      </w:pPr>
    </w:p>
    <w:p w:rsidR="00EA0C88" w:rsidRPr="0023423A" w:rsidRDefault="0023423A" w:rsidP="0023423A">
      <w:pPr>
        <w:pStyle w:val="Odsekzoznamu"/>
        <w:spacing w:after="0" w:line="256" w:lineRule="auto"/>
        <w:ind w:left="736"/>
        <w:rPr>
          <w:rFonts w:ascii="Times New Roman" w:hAnsi="Times New Roman"/>
          <w:sz w:val="24"/>
          <w:szCs w:val="24"/>
        </w:rPr>
      </w:pPr>
      <w:r w:rsidRPr="0023423A">
        <w:rPr>
          <w:rFonts w:ascii="Times New Roman" w:eastAsia="Times New Roman" w:hAnsi="Times New Roman"/>
          <w:sz w:val="24"/>
          <w:szCs w:val="24"/>
        </w:rPr>
        <w:t>Prítomní - 5             ZA hlasovali – 5     PROTI hlasovali – 0 Zdržal sa – 0</w:t>
      </w:r>
      <w:r w:rsidRPr="0023423A">
        <w:rPr>
          <w:rFonts w:ascii="Times New Roman" w:hAnsi="Times New Roman"/>
          <w:sz w:val="24"/>
          <w:szCs w:val="24"/>
        </w:rPr>
        <w:t xml:space="preserve">            </w:t>
      </w:r>
    </w:p>
    <w:p w:rsidR="00EA0C88" w:rsidRDefault="00EA0C88" w:rsidP="00EA0C88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EA0C88" w:rsidRDefault="00EA0C88" w:rsidP="00EA0C88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EA0C88" w:rsidRPr="004734D9" w:rsidRDefault="00EA0C88" w:rsidP="00EA0C88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K bodu č.7</w:t>
      </w:r>
      <w:r w:rsidRPr="00142F3F">
        <w:rPr>
          <w:rFonts w:ascii="Times New Roman" w:eastAsia="Times New Roman" w:hAnsi="Times New Roman"/>
          <w:b/>
          <w:sz w:val="24"/>
          <w:szCs w:val="24"/>
        </w:rPr>
        <w:t xml:space="preserve"> :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4734D9">
        <w:rPr>
          <w:rFonts w:ascii="Times New Roman" w:eastAsia="Times New Roman" w:hAnsi="Times New Roman"/>
          <w:sz w:val="24"/>
          <w:szCs w:val="24"/>
        </w:rPr>
        <w:t>V tomto bode zasadnutia bol predložení a prerokova</w:t>
      </w:r>
      <w:r>
        <w:rPr>
          <w:rFonts w:ascii="Times New Roman" w:eastAsia="Times New Roman" w:hAnsi="Times New Roman"/>
          <w:sz w:val="24"/>
          <w:szCs w:val="24"/>
        </w:rPr>
        <w:t>ní návrh zmeny rozpočtu, kde v </w:t>
      </w:r>
      <w:r w:rsidRPr="004734D9">
        <w:rPr>
          <w:rFonts w:ascii="Times New Roman" w:eastAsia="Times New Roman" w:hAnsi="Times New Roman"/>
          <w:sz w:val="24"/>
          <w:szCs w:val="24"/>
        </w:rPr>
        <w:t xml:space="preserve">rozpočtovom </w:t>
      </w:r>
      <w:r w:rsidRPr="003B5B3D">
        <w:rPr>
          <w:rFonts w:ascii="Times New Roman" w:eastAsia="Times New Roman" w:hAnsi="Times New Roman"/>
          <w:sz w:val="24"/>
          <w:szCs w:val="24"/>
        </w:rPr>
        <w:t>opatrení č. 3</w:t>
      </w:r>
      <w:r>
        <w:rPr>
          <w:rFonts w:ascii="Times New Roman" w:eastAsia="Times New Roman" w:hAnsi="Times New Roman"/>
          <w:sz w:val="24"/>
          <w:szCs w:val="24"/>
        </w:rPr>
        <w:t xml:space="preserve">/2024 </w:t>
      </w:r>
      <w:r w:rsidRPr="004734D9">
        <w:rPr>
          <w:rFonts w:ascii="Times New Roman" w:eastAsia="Times New Roman" w:hAnsi="Times New Roman"/>
          <w:sz w:val="24"/>
          <w:szCs w:val="24"/>
        </w:rPr>
        <w:t xml:space="preserve">sa jedná o </w:t>
      </w:r>
      <w:r w:rsidRPr="004734D9">
        <w:rPr>
          <w:rFonts w:ascii="Times New Roman" w:hAnsi="Times New Roman"/>
          <w:sz w:val="24"/>
          <w:szCs w:val="24"/>
          <w:shd w:val="clear" w:color="auto" w:fill="FFFFFF"/>
        </w:rPr>
        <w:t>povolené prekročenie výdavkov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pri dosiahnutí vyšších príjmov</w:t>
      </w:r>
    </w:p>
    <w:p w:rsidR="00EA0C88" w:rsidRDefault="00EA0C88" w:rsidP="00EA0C88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EA0C88" w:rsidRPr="00A60A6A" w:rsidRDefault="00EA0C88" w:rsidP="00EA0C88">
      <w:pPr>
        <w:numPr>
          <w:ilvl w:val="0"/>
          <w:numId w:val="3"/>
        </w:num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>schvaľuje</w:t>
      </w: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 rozpočtové opatrenie č.3/2024</w:t>
      </w:r>
      <w:r w:rsidRPr="00A647ED">
        <w:rPr>
          <w:rFonts w:ascii="Times New Roman" w:hAnsi="Times New Roman"/>
          <w:sz w:val="24"/>
          <w:szCs w:val="24"/>
        </w:rPr>
        <w:t xml:space="preserve">           </w:t>
      </w:r>
    </w:p>
    <w:p w:rsidR="00EA0C88" w:rsidRDefault="00EA0C88" w:rsidP="00EA0C88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>
        <w:rPr>
          <w:rFonts w:ascii="Times New Roman" w:eastAsia="Times New Roman" w:hAnsi="Times New Roman"/>
          <w:sz w:val="24"/>
          <w:szCs w:val="24"/>
        </w:rPr>
        <w:t>Prítomní – 5             ZA hlasovali – 5</w:t>
      </w:r>
      <w:r w:rsidRPr="00A647ED">
        <w:rPr>
          <w:rFonts w:ascii="Times New Roman" w:eastAsia="Times New Roman" w:hAnsi="Times New Roman"/>
          <w:sz w:val="24"/>
          <w:szCs w:val="24"/>
        </w:rPr>
        <w:t xml:space="preserve">      PROTI hlasovali – 0    Zdržal sa </w:t>
      </w:r>
      <w:r>
        <w:rPr>
          <w:rFonts w:ascii="Times New Roman" w:eastAsia="Times New Roman" w:hAnsi="Times New Roman"/>
          <w:sz w:val="24"/>
          <w:szCs w:val="24"/>
        </w:rPr>
        <w:t>–</w:t>
      </w:r>
      <w:r w:rsidRPr="00A647ED">
        <w:rPr>
          <w:rFonts w:ascii="Times New Roman" w:eastAsia="Times New Roman" w:hAnsi="Times New Roman"/>
          <w:sz w:val="24"/>
          <w:szCs w:val="24"/>
        </w:rPr>
        <w:t xml:space="preserve"> 0</w:t>
      </w:r>
    </w:p>
    <w:p w:rsidR="00EA0C88" w:rsidRDefault="00EA0C88" w:rsidP="00EA0C88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EA0C88" w:rsidRPr="00B922D6" w:rsidRDefault="00EA0C88" w:rsidP="00EA0C88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K bodu č.</w:t>
      </w:r>
      <w:r w:rsidRPr="00142F3F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8:</w:t>
      </w:r>
      <w:r>
        <w:rPr>
          <w:rFonts w:ascii="Times New Roman" w:eastAsia="Times New Roman" w:hAnsi="Times New Roman"/>
          <w:sz w:val="24"/>
          <w:szCs w:val="24"/>
        </w:rPr>
        <w:t xml:space="preserve"> R</w:t>
      </w:r>
      <w:r w:rsidRPr="00B922D6">
        <w:rPr>
          <w:rFonts w:ascii="Times New Roman" w:eastAsia="Times New Roman" w:hAnsi="Times New Roman"/>
          <w:sz w:val="24"/>
          <w:szCs w:val="24"/>
        </w:rPr>
        <w:t xml:space="preserve">ozpočtové </w:t>
      </w:r>
      <w:r w:rsidRPr="003B5B3D">
        <w:rPr>
          <w:rFonts w:ascii="Times New Roman" w:eastAsia="Times New Roman" w:hAnsi="Times New Roman"/>
          <w:sz w:val="24"/>
          <w:szCs w:val="24"/>
        </w:rPr>
        <w:t>opatrenie č.4</w:t>
      </w:r>
      <w:r>
        <w:rPr>
          <w:rFonts w:ascii="Times New Roman" w:eastAsia="Times New Roman" w:hAnsi="Times New Roman"/>
          <w:sz w:val="24"/>
          <w:szCs w:val="24"/>
        </w:rPr>
        <w:t>/2024</w:t>
      </w:r>
      <w:r w:rsidRPr="003B5B3D">
        <w:rPr>
          <w:rFonts w:ascii="Times New Roman" w:eastAsia="Times New Roman" w:hAnsi="Times New Roman"/>
          <w:sz w:val="24"/>
          <w:szCs w:val="24"/>
        </w:rPr>
        <w:t xml:space="preserve"> sa</w:t>
      </w:r>
      <w:r w:rsidRPr="00B922D6">
        <w:rPr>
          <w:rFonts w:ascii="Times New Roman" w:eastAsia="Times New Roman" w:hAnsi="Times New Roman"/>
          <w:sz w:val="24"/>
          <w:szCs w:val="24"/>
        </w:rPr>
        <w:t xml:space="preserve"> týka </w:t>
      </w:r>
      <w:r w:rsidRPr="00B922D6">
        <w:rPr>
          <w:rFonts w:ascii="Times New Roman" w:hAnsi="Times New Roman"/>
          <w:sz w:val="24"/>
          <w:szCs w:val="24"/>
        </w:rPr>
        <w:t>presun</w:t>
      </w:r>
      <w:r>
        <w:rPr>
          <w:rFonts w:ascii="Times New Roman" w:hAnsi="Times New Roman"/>
          <w:sz w:val="24"/>
          <w:szCs w:val="24"/>
        </w:rPr>
        <w:t>u</w:t>
      </w:r>
      <w:r w:rsidRPr="00B922D6">
        <w:rPr>
          <w:rFonts w:ascii="Times New Roman" w:hAnsi="Times New Roman"/>
          <w:sz w:val="24"/>
          <w:szCs w:val="24"/>
        </w:rPr>
        <w:t xml:space="preserve"> rozpočtovaných prostriedkov v rámci schváleného rozpočtu, pričom sa nemenia celkové príjmy a celkové výdavky</w:t>
      </w:r>
      <w:r w:rsidRPr="00B922D6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EA0C88" w:rsidRDefault="00EA0C88" w:rsidP="00EA0C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A0C88" w:rsidRPr="00A60A6A" w:rsidRDefault="00EA0C88" w:rsidP="00EA0C88">
      <w:pPr>
        <w:numPr>
          <w:ilvl w:val="0"/>
          <w:numId w:val="3"/>
        </w:num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>schvaľuje</w:t>
      </w:r>
      <w:r w:rsidR="00617370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 rozpočtové opatrenie č.4/2024</w:t>
      </w: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</w:t>
      </w:r>
      <w:r w:rsidRPr="00A647ED">
        <w:rPr>
          <w:rFonts w:ascii="Times New Roman" w:hAnsi="Times New Roman"/>
          <w:sz w:val="24"/>
          <w:szCs w:val="24"/>
        </w:rPr>
        <w:t xml:space="preserve">           </w:t>
      </w:r>
    </w:p>
    <w:p w:rsidR="00EA0C88" w:rsidRDefault="00EA0C88" w:rsidP="00EA0C88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2921B6">
        <w:rPr>
          <w:rFonts w:ascii="Times New Roman" w:eastAsia="Times New Roman" w:hAnsi="Times New Roman"/>
          <w:sz w:val="24"/>
          <w:szCs w:val="24"/>
        </w:rPr>
        <w:t>Prítomní – 5              ZA hlasovali – 5</w:t>
      </w:r>
      <w:r w:rsidRPr="00A647ED">
        <w:rPr>
          <w:rFonts w:ascii="Times New Roman" w:eastAsia="Times New Roman" w:hAnsi="Times New Roman"/>
          <w:sz w:val="24"/>
          <w:szCs w:val="24"/>
        </w:rPr>
        <w:t xml:space="preserve">      PROTI hlasovali – 0    Zdržal sa </w:t>
      </w:r>
      <w:r>
        <w:rPr>
          <w:rFonts w:ascii="Times New Roman" w:eastAsia="Times New Roman" w:hAnsi="Times New Roman"/>
          <w:sz w:val="24"/>
          <w:szCs w:val="24"/>
        </w:rPr>
        <w:t>–</w:t>
      </w:r>
      <w:r w:rsidRPr="00A647ED">
        <w:rPr>
          <w:rFonts w:ascii="Times New Roman" w:eastAsia="Times New Roman" w:hAnsi="Times New Roman"/>
          <w:sz w:val="24"/>
          <w:szCs w:val="24"/>
        </w:rPr>
        <w:t xml:space="preserve"> 0</w:t>
      </w:r>
    </w:p>
    <w:p w:rsidR="00EA0C88" w:rsidRDefault="00EA0C88" w:rsidP="00EA0C88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432E09" w:rsidRDefault="00432E09" w:rsidP="00432E09">
      <w:pPr>
        <w:spacing w:after="0" w:line="256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EA0C88" w:rsidRDefault="00EA0C88" w:rsidP="00EA0C88">
      <w:pPr>
        <w:pStyle w:val="Standard"/>
        <w:jc w:val="both"/>
      </w:pPr>
      <w:r w:rsidRPr="00A64B48">
        <w:rPr>
          <w:rFonts w:eastAsia="Times New Roman"/>
          <w:b/>
        </w:rPr>
        <w:t>K</w:t>
      </w:r>
      <w:r>
        <w:rPr>
          <w:rFonts w:eastAsia="Times New Roman"/>
          <w:b/>
        </w:rPr>
        <w:t> bodu č.9</w:t>
      </w:r>
      <w:r w:rsidRPr="00A64B48">
        <w:rPr>
          <w:rFonts w:eastAsia="Times New Roman"/>
          <w:b/>
        </w:rPr>
        <w:t xml:space="preserve">: </w:t>
      </w:r>
      <w:r>
        <w:t>Rozpočet obce na roky 2025-2026-2027</w:t>
      </w:r>
    </w:p>
    <w:p w:rsidR="00EA0C88" w:rsidRPr="00132AA5" w:rsidRDefault="00EA0C88" w:rsidP="00EA0C88">
      <w:pPr>
        <w:pStyle w:val="Standard"/>
        <w:jc w:val="both"/>
        <w:rPr>
          <w:bCs/>
        </w:rPr>
      </w:pPr>
    </w:p>
    <w:p w:rsidR="00EA0C88" w:rsidRPr="00132AA5" w:rsidRDefault="00EA0C88" w:rsidP="00EA0C88">
      <w:pPr>
        <w:pStyle w:val="Standard"/>
        <w:jc w:val="both"/>
        <w:rPr>
          <w:bCs/>
        </w:rPr>
      </w:pPr>
      <w:r>
        <w:rPr>
          <w:bCs/>
        </w:rPr>
        <w:t>V tejto časti zasadnutia sa prerokovával návrh rozpočtu obce na roky 2025-2026-2027 . Bolo prečítané stanovisko hlavnej kontrolórky obce k návrhu rozpočtu obce Glabušovce</w:t>
      </w:r>
      <w:r w:rsidR="0032208F">
        <w:rPr>
          <w:bCs/>
        </w:rPr>
        <w:t xml:space="preserve"> </w:t>
      </w:r>
      <w:r w:rsidRPr="00132AA5">
        <w:rPr>
          <w:bCs/>
        </w:rPr>
        <w:t>/ Dokumenty priložené k zápisnici /.</w:t>
      </w:r>
    </w:p>
    <w:p w:rsidR="00EA0C88" w:rsidRDefault="00EA0C88" w:rsidP="00EA0C88">
      <w:pPr>
        <w:spacing w:after="0" w:line="259" w:lineRule="auto"/>
        <w:rPr>
          <w:rFonts w:ascii="Times New Roman" w:eastAsia="F" w:hAnsi="Times New Roman" w:cs="Mangal"/>
          <w:bCs/>
          <w:kern w:val="3"/>
          <w:sz w:val="24"/>
          <w:szCs w:val="24"/>
          <w:lang w:eastAsia="zh-CN" w:bidi="hi-IN"/>
        </w:rPr>
      </w:pPr>
    </w:p>
    <w:p w:rsidR="00EA0C88" w:rsidRDefault="00EA0C88" w:rsidP="00EA0C88">
      <w:pPr>
        <w:spacing w:after="0" w:line="259" w:lineRule="auto"/>
        <w:rPr>
          <w:rFonts w:ascii="Times New Roman" w:hAnsi="Times New Roman"/>
          <w:sz w:val="24"/>
          <w:szCs w:val="24"/>
        </w:rPr>
      </w:pPr>
      <w:r w:rsidRPr="00132AA5">
        <w:rPr>
          <w:rFonts w:ascii="Times New Roman" w:eastAsia="Times New Roman" w:hAnsi="Times New Roman" w:cs="Mangal"/>
          <w:color w:val="00000A"/>
          <w:kern w:val="3"/>
          <w:sz w:val="24"/>
          <w:szCs w:val="24"/>
          <w:lang w:bidi="hi-IN"/>
        </w:rPr>
        <w:t xml:space="preserve">A/ </w:t>
      </w:r>
      <w:r w:rsidRPr="00132AA5">
        <w:rPr>
          <w:rFonts w:ascii="Times New Roman" w:hAnsi="Times New Roman"/>
          <w:sz w:val="24"/>
          <w:szCs w:val="24"/>
        </w:rPr>
        <w:t xml:space="preserve">Obecné zastupiteľstvo </w:t>
      </w:r>
      <w:r w:rsidRPr="00132AA5">
        <w:rPr>
          <w:rFonts w:ascii="Times New Roman" w:hAnsi="Times New Roman"/>
          <w:b/>
          <w:sz w:val="24"/>
          <w:szCs w:val="24"/>
          <w:u w:val="single"/>
        </w:rPr>
        <w:t xml:space="preserve">berie na vedomie </w:t>
      </w:r>
      <w:r w:rsidRPr="00132AA5">
        <w:rPr>
          <w:rFonts w:ascii="Times New Roman" w:hAnsi="Times New Roman"/>
          <w:sz w:val="24"/>
          <w:szCs w:val="24"/>
        </w:rPr>
        <w:t>stanovi</w:t>
      </w:r>
      <w:r>
        <w:rPr>
          <w:rFonts w:ascii="Times New Roman" w:hAnsi="Times New Roman"/>
          <w:sz w:val="24"/>
          <w:szCs w:val="24"/>
        </w:rPr>
        <w:t>sko hlavnej kontrolórky k návrh rozpočtu  obce na roky 2024-2025-2026</w:t>
      </w:r>
    </w:p>
    <w:p w:rsidR="00EA0C88" w:rsidRDefault="00EA0C88" w:rsidP="00EA0C88">
      <w:pPr>
        <w:spacing w:after="0" w:line="259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Prítomní – 5</w:t>
      </w:r>
    </w:p>
    <w:p w:rsidR="00EA0C88" w:rsidRDefault="00EA0C88" w:rsidP="00EA0C88">
      <w:pPr>
        <w:spacing w:after="0" w:line="259" w:lineRule="auto"/>
        <w:ind w:left="360"/>
        <w:rPr>
          <w:rFonts w:ascii="Times New Roman" w:hAnsi="Times New Roman"/>
          <w:sz w:val="24"/>
          <w:szCs w:val="24"/>
        </w:rPr>
      </w:pPr>
    </w:p>
    <w:p w:rsidR="00EA0C88" w:rsidRPr="00F74C92" w:rsidRDefault="00EA0C88" w:rsidP="00EA0C88">
      <w:pPr>
        <w:spacing w:after="0" w:line="259" w:lineRule="auto"/>
        <w:rPr>
          <w:rFonts w:ascii="Times New Roman" w:hAnsi="Times New Roman"/>
          <w:sz w:val="24"/>
          <w:szCs w:val="24"/>
        </w:rPr>
      </w:pPr>
      <w:r w:rsidRPr="00132AA5">
        <w:rPr>
          <w:rFonts w:ascii="Times New Roman" w:hAnsi="Times New Roman"/>
          <w:sz w:val="24"/>
          <w:szCs w:val="24"/>
        </w:rPr>
        <w:t xml:space="preserve">B/ </w:t>
      </w:r>
      <w:r w:rsidRPr="00132AA5">
        <w:rPr>
          <w:rFonts w:ascii="Times New Roman" w:eastAsia="Times New Roman" w:hAnsi="Times New Roman" w:cs="Mangal"/>
          <w:color w:val="00000A"/>
          <w:kern w:val="3"/>
          <w:sz w:val="24"/>
          <w:szCs w:val="24"/>
          <w:lang w:bidi="hi-IN"/>
        </w:rPr>
        <w:t xml:space="preserve">Obecné zastupiteľstvo </w:t>
      </w:r>
      <w:r w:rsidRPr="00132AA5">
        <w:rPr>
          <w:rFonts w:ascii="Times New Roman" w:eastAsia="Times New Roman" w:hAnsi="Times New Roman" w:cs="Mangal"/>
          <w:b/>
          <w:color w:val="00000A"/>
          <w:kern w:val="3"/>
          <w:sz w:val="24"/>
          <w:szCs w:val="24"/>
          <w:u w:val="single"/>
          <w:lang w:bidi="hi-IN"/>
        </w:rPr>
        <w:t xml:space="preserve">schvaľuje </w:t>
      </w:r>
      <w:r w:rsidRPr="00132AA5">
        <w:rPr>
          <w:rFonts w:ascii="Times New Roman" w:eastAsia="Times New Roman" w:hAnsi="Times New Roman" w:cs="Mangal"/>
          <w:color w:val="00000A"/>
          <w:kern w:val="3"/>
          <w:sz w:val="24"/>
          <w:szCs w:val="24"/>
          <w:lang w:bidi="hi-IN"/>
        </w:rPr>
        <w:t xml:space="preserve"> </w:t>
      </w:r>
      <w:r>
        <w:rPr>
          <w:rFonts w:ascii="Times New Roman" w:eastAsia="Times New Roman" w:hAnsi="Times New Roman" w:cs="Mangal"/>
          <w:color w:val="00000A"/>
          <w:kern w:val="3"/>
          <w:sz w:val="24"/>
          <w:szCs w:val="24"/>
          <w:lang w:bidi="hi-IN"/>
        </w:rPr>
        <w:t>rozpočet obce na rok 2025, bez programovej štruktúry</w:t>
      </w:r>
    </w:p>
    <w:p w:rsidR="00EA0C88" w:rsidRDefault="00EA0C88" w:rsidP="00EA0C88">
      <w:pPr>
        <w:spacing w:after="0" w:line="259" w:lineRule="auto"/>
        <w:ind w:left="3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Prítomní - 5              ZA hlasovali –  5</w:t>
      </w:r>
      <w:r w:rsidRPr="00132AA5">
        <w:rPr>
          <w:rFonts w:ascii="Times New Roman" w:hAnsi="Times New Roman"/>
          <w:sz w:val="24"/>
          <w:szCs w:val="24"/>
        </w:rPr>
        <w:t xml:space="preserve">     PROTI hlasovali – 0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6E2762">
        <w:rPr>
          <w:rFonts w:ascii="Times New Roman" w:eastAsia="Times New Roman" w:hAnsi="Times New Roman"/>
          <w:sz w:val="24"/>
          <w:szCs w:val="24"/>
        </w:rPr>
        <w:t>Zdržal sa – 0</w:t>
      </w:r>
      <w:r w:rsidRPr="00132AA5">
        <w:rPr>
          <w:rFonts w:ascii="Times New Roman" w:eastAsia="Times New Roman" w:hAnsi="Times New Roman"/>
          <w:sz w:val="24"/>
          <w:szCs w:val="24"/>
        </w:rPr>
        <w:t xml:space="preserve">  </w:t>
      </w:r>
    </w:p>
    <w:p w:rsidR="00742697" w:rsidRDefault="00742697" w:rsidP="00EA0C88">
      <w:pPr>
        <w:spacing w:after="0" w:line="259" w:lineRule="auto"/>
        <w:ind w:left="360"/>
        <w:rPr>
          <w:rFonts w:ascii="Times New Roman" w:eastAsia="Times New Roman" w:hAnsi="Times New Roman"/>
          <w:sz w:val="24"/>
          <w:szCs w:val="24"/>
        </w:rPr>
      </w:pPr>
    </w:p>
    <w:p w:rsidR="00742697" w:rsidRDefault="00742697" w:rsidP="00742697">
      <w:pPr>
        <w:spacing w:after="0" w:line="259" w:lineRule="auto"/>
        <w:rPr>
          <w:rFonts w:ascii="Times New Roman" w:hAnsi="Times New Roman"/>
          <w:sz w:val="24"/>
          <w:szCs w:val="24"/>
        </w:rPr>
      </w:pPr>
      <w:r w:rsidRPr="00132AA5">
        <w:rPr>
          <w:rFonts w:ascii="Times New Roman" w:hAnsi="Times New Roman"/>
          <w:sz w:val="24"/>
          <w:szCs w:val="24"/>
        </w:rPr>
        <w:t xml:space="preserve">C/ Obecné zastupiteľstvo </w:t>
      </w:r>
      <w:r w:rsidRPr="00132AA5">
        <w:rPr>
          <w:rFonts w:ascii="Times New Roman" w:hAnsi="Times New Roman"/>
          <w:b/>
          <w:sz w:val="24"/>
          <w:szCs w:val="24"/>
          <w:u w:val="single"/>
        </w:rPr>
        <w:t>berie na vedomie</w:t>
      </w:r>
      <w:r w:rsidRPr="00132AA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2AA5">
        <w:rPr>
          <w:rFonts w:ascii="Times New Roman" w:hAnsi="Times New Roman"/>
          <w:sz w:val="24"/>
          <w:szCs w:val="24"/>
        </w:rPr>
        <w:t>návrh</w:t>
      </w:r>
      <w:r>
        <w:rPr>
          <w:rFonts w:ascii="Times New Roman" w:hAnsi="Times New Roman"/>
          <w:sz w:val="24"/>
          <w:szCs w:val="24"/>
        </w:rPr>
        <w:t xml:space="preserve"> rozpočtu na roky 2026</w:t>
      </w:r>
      <w:r w:rsidRPr="00132AA5">
        <w:rPr>
          <w:rFonts w:ascii="Times New Roman" w:hAnsi="Times New Roman"/>
          <w:sz w:val="24"/>
          <w:szCs w:val="24"/>
        </w:rPr>
        <w:t xml:space="preserve"> a</w:t>
      </w:r>
      <w:r>
        <w:rPr>
          <w:rFonts w:ascii="Times New Roman" w:hAnsi="Times New Roman"/>
          <w:sz w:val="24"/>
          <w:szCs w:val="24"/>
        </w:rPr>
        <w:t> 2027</w:t>
      </w:r>
    </w:p>
    <w:p w:rsidR="00742697" w:rsidRDefault="00742697" w:rsidP="00742697">
      <w:pPr>
        <w:spacing w:after="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Prítomní - 5     </w:t>
      </w:r>
    </w:p>
    <w:p w:rsidR="00742697" w:rsidRDefault="00742697" w:rsidP="00EA0C88">
      <w:pPr>
        <w:spacing w:after="0" w:line="259" w:lineRule="auto"/>
        <w:ind w:left="360"/>
        <w:rPr>
          <w:rFonts w:ascii="Times New Roman" w:eastAsia="Times New Roman" w:hAnsi="Times New Roman"/>
          <w:sz w:val="24"/>
          <w:szCs w:val="24"/>
        </w:rPr>
      </w:pPr>
    </w:p>
    <w:p w:rsidR="00787FB1" w:rsidRDefault="00787FB1"/>
    <w:p w:rsidR="00EA0C88" w:rsidRDefault="00EA0C88" w:rsidP="00EA0C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č.10</w:t>
      </w:r>
      <w:r w:rsidRPr="00125896">
        <w:rPr>
          <w:rFonts w:ascii="Times New Roman" w:hAnsi="Times New Roman"/>
          <w:b/>
          <w:sz w:val="24"/>
          <w:szCs w:val="24"/>
        </w:rPr>
        <w:t>:</w:t>
      </w:r>
      <w:r w:rsidRPr="0072543F">
        <w:rPr>
          <w:rFonts w:ascii="Times New Roman" w:hAnsi="Times New Roman"/>
          <w:sz w:val="24"/>
          <w:szCs w:val="24"/>
          <w:lang w:eastAsia="en-US"/>
        </w:rPr>
        <w:t xml:space="preserve"> V ďalšej časti zasadnutia  starosta </w:t>
      </w:r>
      <w:r>
        <w:rPr>
          <w:rFonts w:ascii="Times New Roman" w:hAnsi="Times New Roman"/>
          <w:sz w:val="24"/>
          <w:szCs w:val="24"/>
          <w:lang w:eastAsia="en-US"/>
        </w:rPr>
        <w:t xml:space="preserve">obce predložil </w:t>
      </w:r>
      <w:r>
        <w:rPr>
          <w:rFonts w:ascii="Times New Roman" w:hAnsi="Times New Roman"/>
          <w:sz w:val="24"/>
          <w:szCs w:val="24"/>
        </w:rPr>
        <w:t xml:space="preserve"> Plán hospodárenia na rok 2025</w:t>
      </w:r>
      <w:r w:rsidRPr="00EA4A51">
        <w:rPr>
          <w:rFonts w:ascii="Times New Roman" w:hAnsi="Times New Roman"/>
          <w:sz w:val="24"/>
          <w:szCs w:val="24"/>
        </w:rPr>
        <w:t xml:space="preserve"> v obecných lesoch</w:t>
      </w:r>
      <w:r>
        <w:rPr>
          <w:rFonts w:ascii="Times New Roman" w:hAnsi="Times New Roman"/>
          <w:sz w:val="24"/>
          <w:szCs w:val="24"/>
        </w:rPr>
        <w:t>.  Informoval o činnosti a vyťaženom množstve drevnej hmoty</w:t>
      </w:r>
      <w:r w:rsidR="00742697">
        <w:rPr>
          <w:rFonts w:ascii="Times New Roman" w:hAnsi="Times New Roman"/>
          <w:sz w:val="24"/>
          <w:szCs w:val="24"/>
        </w:rPr>
        <w:t xml:space="preserve"> v roku 2024</w:t>
      </w:r>
      <w:r>
        <w:rPr>
          <w:rFonts w:ascii="Times New Roman" w:hAnsi="Times New Roman"/>
          <w:sz w:val="24"/>
          <w:szCs w:val="24"/>
        </w:rPr>
        <w:t xml:space="preserve">. Na ďalší rok pokračovať nedokončenej linke </w:t>
      </w:r>
      <w:r w:rsidR="00742697">
        <w:rPr>
          <w:rFonts w:ascii="Times New Roman" w:hAnsi="Times New Roman"/>
          <w:sz w:val="24"/>
          <w:szCs w:val="24"/>
        </w:rPr>
        <w:t xml:space="preserve">bude vyznačená etáž na </w:t>
      </w:r>
      <w:proofErr w:type="spellStart"/>
      <w:r w:rsidR="00742697">
        <w:rPr>
          <w:rFonts w:ascii="Times New Roman" w:hAnsi="Times New Roman"/>
          <w:sz w:val="24"/>
          <w:szCs w:val="24"/>
        </w:rPr>
        <w:t>holorub</w:t>
      </w:r>
      <w:proofErr w:type="spellEnd"/>
      <w:r w:rsidR="0074269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v ostatnej časti formou prebierky.</w:t>
      </w:r>
      <w:r w:rsidR="00742697">
        <w:rPr>
          <w:rFonts w:ascii="Times New Roman" w:hAnsi="Times New Roman"/>
          <w:sz w:val="24"/>
          <w:szCs w:val="24"/>
        </w:rPr>
        <w:t xml:space="preserve"> Ceny ostávajú nezmenené v prebierke 18,- eur za </w:t>
      </w:r>
      <w:proofErr w:type="spellStart"/>
      <w:r w:rsidR="00742697">
        <w:rPr>
          <w:rFonts w:ascii="Times New Roman" w:hAnsi="Times New Roman"/>
          <w:sz w:val="24"/>
          <w:szCs w:val="24"/>
        </w:rPr>
        <w:t>prm</w:t>
      </w:r>
      <w:proofErr w:type="spellEnd"/>
      <w:r w:rsidR="00742697">
        <w:rPr>
          <w:rFonts w:ascii="Times New Roman" w:hAnsi="Times New Roman"/>
          <w:sz w:val="24"/>
          <w:szCs w:val="24"/>
        </w:rPr>
        <w:t xml:space="preserve"> a pri </w:t>
      </w:r>
      <w:proofErr w:type="spellStart"/>
      <w:r w:rsidR="00742697">
        <w:rPr>
          <w:rFonts w:ascii="Times New Roman" w:hAnsi="Times New Roman"/>
          <w:sz w:val="24"/>
          <w:szCs w:val="24"/>
        </w:rPr>
        <w:t>holorube</w:t>
      </w:r>
      <w:proofErr w:type="spellEnd"/>
      <w:r w:rsidR="00742697">
        <w:rPr>
          <w:rFonts w:ascii="Times New Roman" w:hAnsi="Times New Roman"/>
          <w:sz w:val="24"/>
          <w:szCs w:val="24"/>
        </w:rPr>
        <w:t xml:space="preserve"> 22,- za </w:t>
      </w:r>
      <w:proofErr w:type="spellStart"/>
      <w:r w:rsidR="00742697">
        <w:rPr>
          <w:rFonts w:ascii="Times New Roman" w:hAnsi="Times New Roman"/>
          <w:sz w:val="24"/>
          <w:szCs w:val="24"/>
        </w:rPr>
        <w:t>prm</w:t>
      </w:r>
      <w:proofErr w:type="spellEnd"/>
    </w:p>
    <w:p w:rsidR="00EA0C88" w:rsidRDefault="00EA0C88" w:rsidP="00EA0C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A0C88" w:rsidRDefault="00EA0C88" w:rsidP="00EA0C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921B6" w:rsidRPr="002921B6" w:rsidRDefault="00EA0C88" w:rsidP="002921B6">
      <w:pPr>
        <w:pStyle w:val="Odsekzoznamu"/>
        <w:numPr>
          <w:ilvl w:val="0"/>
          <w:numId w:val="3"/>
        </w:numPr>
        <w:spacing w:after="0" w:line="259" w:lineRule="auto"/>
        <w:ind w:left="720"/>
        <w:rPr>
          <w:rFonts w:ascii="Times New Roman" w:hAnsi="Times New Roman"/>
          <w:sz w:val="24"/>
          <w:szCs w:val="24"/>
        </w:rPr>
      </w:pPr>
      <w:r w:rsidRPr="00D30ECC">
        <w:rPr>
          <w:rFonts w:ascii="Times New Roman" w:eastAsia="Times New Roman" w:hAnsi="Times New Roman" w:cs="Mangal"/>
          <w:color w:val="00000A"/>
          <w:kern w:val="3"/>
          <w:sz w:val="24"/>
          <w:szCs w:val="24"/>
          <w:lang w:bidi="hi-IN"/>
        </w:rPr>
        <w:lastRenderedPageBreak/>
        <w:t xml:space="preserve">Obecné zastupiteľstvo </w:t>
      </w:r>
      <w:r w:rsidRPr="00D30ECC">
        <w:rPr>
          <w:rFonts w:ascii="Times New Roman" w:eastAsia="Times New Roman" w:hAnsi="Times New Roman" w:cs="Mangal"/>
          <w:b/>
          <w:color w:val="00000A"/>
          <w:kern w:val="3"/>
          <w:sz w:val="24"/>
          <w:szCs w:val="24"/>
          <w:u w:val="single"/>
          <w:lang w:bidi="hi-IN"/>
        </w:rPr>
        <w:t xml:space="preserve">schvaľuje </w:t>
      </w:r>
      <w:r w:rsidRPr="00D30ECC">
        <w:rPr>
          <w:rFonts w:ascii="Times New Roman" w:eastAsia="Times New Roman" w:hAnsi="Times New Roman" w:cs="Mangal"/>
          <w:color w:val="00000A"/>
          <w:kern w:val="3"/>
          <w:sz w:val="24"/>
          <w:szCs w:val="24"/>
          <w:lang w:bidi="hi-IN"/>
        </w:rPr>
        <w:t xml:space="preserve"> </w:t>
      </w:r>
      <w:r>
        <w:rPr>
          <w:rFonts w:ascii="Times New Roman" w:eastAsia="Times New Roman" w:hAnsi="Times New Roman" w:cs="Mangal"/>
          <w:color w:val="00000A"/>
          <w:kern w:val="3"/>
          <w:sz w:val="24"/>
          <w:szCs w:val="24"/>
          <w:lang w:bidi="hi-IN"/>
        </w:rPr>
        <w:t xml:space="preserve">plán hospodárenia v obecných lesoch </w:t>
      </w:r>
      <w:r w:rsidR="00742697">
        <w:rPr>
          <w:rFonts w:ascii="Times New Roman" w:eastAsia="Times New Roman" w:hAnsi="Times New Roman" w:cs="Mangal"/>
          <w:color w:val="00000A"/>
          <w:kern w:val="3"/>
          <w:sz w:val="24"/>
          <w:szCs w:val="24"/>
          <w:lang w:bidi="hi-IN"/>
        </w:rPr>
        <w:t xml:space="preserve">a ceny drevnej hmoty </w:t>
      </w:r>
      <w:r>
        <w:rPr>
          <w:rFonts w:ascii="Times New Roman" w:eastAsia="Times New Roman" w:hAnsi="Times New Roman" w:cs="Mangal"/>
          <w:color w:val="00000A"/>
          <w:kern w:val="3"/>
          <w:sz w:val="24"/>
          <w:szCs w:val="24"/>
          <w:lang w:bidi="hi-IN"/>
        </w:rPr>
        <w:t>na rok 2025</w:t>
      </w:r>
    </w:p>
    <w:p w:rsidR="00EA0C88" w:rsidRDefault="00EA0C88" w:rsidP="00EA0C88">
      <w:pPr>
        <w:spacing w:after="0" w:line="259" w:lineRule="auto"/>
        <w:ind w:left="360"/>
        <w:rPr>
          <w:rFonts w:ascii="Times New Roman" w:eastAsia="Times New Roman" w:hAnsi="Times New Roman"/>
          <w:sz w:val="24"/>
          <w:szCs w:val="24"/>
        </w:rPr>
      </w:pPr>
      <w:r w:rsidRPr="00D30ECC">
        <w:rPr>
          <w:rFonts w:ascii="Times New Roman" w:hAnsi="Times New Roman"/>
          <w:sz w:val="24"/>
          <w:szCs w:val="24"/>
        </w:rPr>
        <w:t xml:space="preserve">        Prítomní - 5              ZA hlasovali –  5     PROTI hlasovali – 0   </w:t>
      </w:r>
      <w:r w:rsidRPr="00D30ECC">
        <w:rPr>
          <w:rFonts w:ascii="Times New Roman" w:eastAsia="Times New Roman" w:hAnsi="Times New Roman"/>
          <w:sz w:val="24"/>
          <w:szCs w:val="24"/>
        </w:rPr>
        <w:t xml:space="preserve">Zdržal sa – 0  </w:t>
      </w:r>
    </w:p>
    <w:p w:rsidR="002921B6" w:rsidRPr="00D30ECC" w:rsidRDefault="002921B6" w:rsidP="00EA0C88">
      <w:pPr>
        <w:spacing w:after="0" w:line="259" w:lineRule="auto"/>
        <w:ind w:left="360"/>
        <w:rPr>
          <w:rFonts w:ascii="Times New Roman" w:eastAsia="Times New Roman" w:hAnsi="Times New Roman"/>
          <w:sz w:val="24"/>
          <w:szCs w:val="24"/>
        </w:rPr>
      </w:pPr>
    </w:p>
    <w:p w:rsidR="002921B6" w:rsidRDefault="002921B6" w:rsidP="002921B6">
      <w:pPr>
        <w:spacing w:after="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</w:rPr>
        <w:t>K bodu č. 11</w:t>
      </w:r>
      <w:r w:rsidRPr="005F16CA">
        <w:rPr>
          <w:rFonts w:ascii="Times New Roman" w:hAnsi="Times New Roman"/>
          <w:b/>
          <w:sz w:val="24"/>
          <w:szCs w:val="24"/>
        </w:rPr>
        <w:t>:</w:t>
      </w:r>
      <w:r w:rsidRPr="005F16CA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V nasledujúcej časti zasadnutia sa hovorilo </w:t>
      </w:r>
      <w:r w:rsidR="002875CF">
        <w:rPr>
          <w:rFonts w:ascii="Times New Roman" w:hAnsi="Times New Roman"/>
          <w:sz w:val="24"/>
          <w:szCs w:val="24"/>
        </w:rPr>
        <w:t xml:space="preserve">budúcoročných </w:t>
      </w:r>
      <w:r w:rsidR="009064F1">
        <w:rPr>
          <w:rFonts w:ascii="Times New Roman" w:hAnsi="Times New Roman"/>
          <w:sz w:val="24"/>
          <w:szCs w:val="24"/>
        </w:rPr>
        <w:t xml:space="preserve">možných </w:t>
      </w:r>
      <w:r w:rsidR="002875CF">
        <w:rPr>
          <w:rFonts w:ascii="Times New Roman" w:hAnsi="Times New Roman"/>
          <w:sz w:val="24"/>
          <w:szCs w:val="24"/>
        </w:rPr>
        <w:t>aktivitách v obci ako aj zorganizovaním brigády v obecných lesoch</w:t>
      </w:r>
      <w:r w:rsidR="009064F1">
        <w:rPr>
          <w:rFonts w:ascii="Times New Roman" w:hAnsi="Times New Roman"/>
          <w:sz w:val="24"/>
          <w:szCs w:val="24"/>
        </w:rPr>
        <w:t xml:space="preserve"> začiatkom januára</w:t>
      </w:r>
      <w:r w:rsidR="002875CF">
        <w:rPr>
          <w:rFonts w:ascii="Times New Roman" w:hAnsi="Times New Roman"/>
          <w:sz w:val="24"/>
          <w:szCs w:val="24"/>
        </w:rPr>
        <w:t xml:space="preserve">. </w:t>
      </w:r>
    </w:p>
    <w:p w:rsidR="002921B6" w:rsidRPr="00B53A66" w:rsidRDefault="002921B6" w:rsidP="002921B6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</w:t>
      </w:r>
    </w:p>
    <w:p w:rsidR="002921B6" w:rsidRPr="005F16CA" w:rsidRDefault="002921B6" w:rsidP="002921B6">
      <w:pPr>
        <w:spacing w:line="256" w:lineRule="auto"/>
        <w:rPr>
          <w:rFonts w:ascii="Times New Roman" w:hAnsi="Times New Roman"/>
          <w:sz w:val="24"/>
          <w:szCs w:val="24"/>
        </w:rPr>
      </w:pPr>
      <w:r w:rsidRPr="00375683">
        <w:rPr>
          <w:rFonts w:ascii="Times New Roman" w:hAnsi="Times New Roman"/>
          <w:b/>
          <w:sz w:val="24"/>
          <w:szCs w:val="24"/>
        </w:rPr>
        <w:t xml:space="preserve">K bodu </w:t>
      </w:r>
      <w:r>
        <w:rPr>
          <w:rFonts w:ascii="Times New Roman" w:hAnsi="Times New Roman"/>
          <w:b/>
          <w:sz w:val="24"/>
          <w:szCs w:val="24"/>
        </w:rPr>
        <w:t>č.12</w:t>
      </w:r>
      <w:r w:rsidR="0032208F">
        <w:rPr>
          <w:rFonts w:ascii="Times New Roman" w:hAnsi="Times New Roman"/>
          <w:sz w:val="24"/>
          <w:szCs w:val="24"/>
        </w:rPr>
        <w:t xml:space="preserve">: </w:t>
      </w:r>
      <w:r w:rsidRPr="007508F2">
        <w:rPr>
          <w:rFonts w:ascii="Times New Roman" w:hAnsi="Times New Roman"/>
          <w:sz w:val="24"/>
          <w:szCs w:val="24"/>
        </w:rPr>
        <w:t>Nasledujúcom</w:t>
      </w:r>
      <w:r w:rsidRPr="005F16CA">
        <w:rPr>
          <w:rFonts w:ascii="Times New Roman" w:hAnsi="Times New Roman"/>
          <w:sz w:val="24"/>
          <w:szCs w:val="24"/>
        </w:rPr>
        <w:t xml:space="preserve"> bode zasadnutia </w:t>
      </w:r>
      <w:r>
        <w:rPr>
          <w:rFonts w:ascii="Times New Roman" w:hAnsi="Times New Roman"/>
          <w:sz w:val="24"/>
          <w:szCs w:val="24"/>
        </w:rPr>
        <w:t xml:space="preserve">boli prečítané </w:t>
      </w:r>
      <w:r w:rsidRPr="005F16CA">
        <w:rPr>
          <w:rFonts w:ascii="Times New Roman" w:hAnsi="Times New Roman"/>
          <w:sz w:val="24"/>
          <w:szCs w:val="24"/>
        </w:rPr>
        <w:t xml:space="preserve"> uznesenia zo zasadnutia obecného zastupiteľstva. </w:t>
      </w:r>
    </w:p>
    <w:p w:rsidR="002921B6" w:rsidRPr="005F16CA" w:rsidRDefault="002921B6" w:rsidP="002921B6">
      <w:pPr>
        <w:spacing w:line="256" w:lineRule="auto"/>
        <w:rPr>
          <w:rFonts w:ascii="Times New Roman" w:hAnsi="Times New Roman"/>
          <w:sz w:val="24"/>
          <w:szCs w:val="24"/>
        </w:rPr>
      </w:pPr>
      <w:r w:rsidRPr="005F16CA">
        <w:rPr>
          <w:rFonts w:ascii="Times New Roman" w:hAnsi="Times New Roman"/>
          <w:sz w:val="24"/>
          <w:szCs w:val="24"/>
        </w:rPr>
        <w:t>Hlasovania v jednotlivých bodoch boli verejné.</w:t>
      </w:r>
    </w:p>
    <w:p w:rsidR="002921B6" w:rsidRPr="004403D5" w:rsidRDefault="002921B6" w:rsidP="002921B6">
      <w:pPr>
        <w:spacing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č. 13</w:t>
      </w:r>
      <w:r w:rsidRPr="005F16CA">
        <w:rPr>
          <w:rFonts w:ascii="Times New Roman" w:hAnsi="Times New Roman"/>
          <w:b/>
          <w:sz w:val="24"/>
          <w:szCs w:val="24"/>
        </w:rPr>
        <w:t>:</w:t>
      </w:r>
      <w:r w:rsidRPr="002921B6">
        <w:rPr>
          <w:rFonts w:ascii="Times New Roman" w:hAnsi="Times New Roman"/>
          <w:sz w:val="24"/>
          <w:szCs w:val="24"/>
        </w:rPr>
        <w:t xml:space="preserve"> </w:t>
      </w:r>
      <w:r w:rsidRPr="004403D5">
        <w:rPr>
          <w:rFonts w:ascii="Times New Roman" w:hAnsi="Times New Roman"/>
          <w:sz w:val="24"/>
          <w:szCs w:val="24"/>
        </w:rPr>
        <w:t xml:space="preserve">Na záver zasadnutia starosta poďakoval prítomným za účasť a prístup k jednotlivým bodom </w:t>
      </w:r>
      <w:r>
        <w:rPr>
          <w:rFonts w:ascii="Times New Roman" w:hAnsi="Times New Roman"/>
          <w:sz w:val="24"/>
          <w:szCs w:val="24"/>
        </w:rPr>
        <w:t>zasadnuti</w:t>
      </w:r>
      <w:r w:rsidRPr="004403D5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, poprial všetkým Veselé Vianoce a Šťastlivý Nový </w:t>
      </w:r>
      <w:r w:rsidR="0032208F">
        <w:rPr>
          <w:rFonts w:ascii="Times New Roman" w:hAnsi="Times New Roman"/>
          <w:sz w:val="24"/>
          <w:szCs w:val="24"/>
        </w:rPr>
        <w:t>rok a ukončil zasadnutie o 19:45</w:t>
      </w:r>
      <w:r>
        <w:rPr>
          <w:rFonts w:ascii="Times New Roman" w:hAnsi="Times New Roman"/>
          <w:sz w:val="24"/>
          <w:szCs w:val="24"/>
        </w:rPr>
        <w:t xml:space="preserve"> hod</w:t>
      </w:r>
    </w:p>
    <w:p w:rsidR="002921B6" w:rsidRPr="005F16CA" w:rsidRDefault="002921B6" w:rsidP="002921B6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2921B6" w:rsidRDefault="002921B6" w:rsidP="002921B6">
      <w:pPr>
        <w:spacing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Zapisovateľ: Elena </w:t>
      </w:r>
      <w:proofErr w:type="spellStart"/>
      <w:r>
        <w:rPr>
          <w:rFonts w:ascii="Times New Roman" w:hAnsi="Times New Roman"/>
          <w:sz w:val="24"/>
          <w:szCs w:val="24"/>
        </w:rPr>
        <w:t>Záchenská</w:t>
      </w:r>
      <w:proofErr w:type="spellEnd"/>
    </w:p>
    <w:p w:rsidR="002921B6" w:rsidRPr="005F16CA" w:rsidRDefault="002921B6" w:rsidP="002921B6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2921B6" w:rsidRPr="005F16CA" w:rsidRDefault="002921B6" w:rsidP="002921B6">
      <w:pPr>
        <w:spacing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F16CA">
        <w:rPr>
          <w:rFonts w:ascii="Times New Roman" w:eastAsia="Times New Roman" w:hAnsi="Times New Roman"/>
          <w:sz w:val="24"/>
          <w:szCs w:val="24"/>
        </w:rPr>
        <w:t>Overovatelia :</w:t>
      </w:r>
    </w:p>
    <w:p w:rsidR="002921B6" w:rsidRPr="005F16CA" w:rsidRDefault="002921B6" w:rsidP="002921B6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.......</w:t>
      </w:r>
      <w:r w:rsidRPr="005F16CA">
        <w:rPr>
          <w:rFonts w:ascii="Times New Roman" w:eastAsia="Times New Roman" w:hAnsi="Times New Roman"/>
          <w:sz w:val="24"/>
          <w:szCs w:val="24"/>
        </w:rPr>
        <w:t>.....................................                                      ..............................................</w:t>
      </w:r>
    </w:p>
    <w:p w:rsidR="002921B6" w:rsidRPr="00623CD2" w:rsidRDefault="002921B6" w:rsidP="002921B6">
      <w:r w:rsidRPr="005F16CA">
        <w:rPr>
          <w:rFonts w:ascii="Times New Roman" w:eastAsia="Times New Roman" w:hAnsi="Times New Roman"/>
          <w:kern w:val="2"/>
          <w:sz w:val="24"/>
          <w:szCs w:val="24"/>
          <w:lang w:eastAsia="zh-CN" w:bidi="hi-IN"/>
        </w:rPr>
        <w:t xml:space="preserve"> </w:t>
      </w:r>
      <w:r>
        <w:rPr>
          <w:rFonts w:ascii="Times New Roman" w:eastAsia="Times New Roman" w:hAnsi="Times New Roman"/>
          <w:kern w:val="2"/>
          <w:sz w:val="24"/>
          <w:szCs w:val="24"/>
          <w:lang w:eastAsia="zh-CN" w:bidi="hi-IN"/>
        </w:rPr>
        <w:t xml:space="preserve">       </w:t>
      </w:r>
      <w:r w:rsidRPr="005F16CA">
        <w:rPr>
          <w:rFonts w:ascii="Times New Roman" w:eastAsia="Times New Roman" w:hAnsi="Times New Roman"/>
          <w:kern w:val="2"/>
          <w:sz w:val="24"/>
          <w:szCs w:val="24"/>
          <w:lang w:eastAsia="zh-CN" w:bidi="hi-IN"/>
        </w:rPr>
        <w:t xml:space="preserve">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Peter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</w:t>
      </w:r>
      <w:r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ö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</w:t>
      </w:r>
      <w:r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ü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veš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                                                              </w:t>
      </w:r>
      <w:r w:rsidRPr="002921B6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Jozef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Vámoš</w:t>
      </w:r>
      <w:proofErr w:type="spellEnd"/>
    </w:p>
    <w:p w:rsidR="002921B6" w:rsidRDefault="002921B6" w:rsidP="002921B6"/>
    <w:p w:rsidR="00EA0C88" w:rsidRDefault="00EA0C88"/>
    <w:sectPr w:rsidR="00EA0C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F">
    <w:altName w:val="Times New Roman"/>
    <w:charset w:val="00"/>
    <w:family w:val="roman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D02F6"/>
    <w:multiLevelType w:val="hybridMultilevel"/>
    <w:tmpl w:val="0824CB8C"/>
    <w:lvl w:ilvl="0" w:tplc="5BBA62A6">
      <w:start w:val="8"/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A1A14E6"/>
    <w:multiLevelType w:val="hybridMultilevel"/>
    <w:tmpl w:val="5B8A51A0"/>
    <w:lvl w:ilvl="0" w:tplc="7E0271C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435CE4"/>
    <w:multiLevelType w:val="hybridMultilevel"/>
    <w:tmpl w:val="35184A0C"/>
    <w:lvl w:ilvl="0" w:tplc="71FE8112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9A79AE"/>
    <w:multiLevelType w:val="hybridMultilevel"/>
    <w:tmpl w:val="C2329BCE"/>
    <w:lvl w:ilvl="0" w:tplc="C53C4AAA">
      <w:start w:val="1"/>
      <w:numFmt w:val="decimal"/>
      <w:lvlText w:val="%1."/>
      <w:lvlJc w:val="left"/>
      <w:pPr>
        <w:ind w:left="7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C9CB8C4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767AE4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F8EEEE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2B28A32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70B076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90D9DE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445440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70BE22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43E"/>
    <w:rsid w:val="0023423A"/>
    <w:rsid w:val="002875CF"/>
    <w:rsid w:val="002921B6"/>
    <w:rsid w:val="002F1AA2"/>
    <w:rsid w:val="0032208F"/>
    <w:rsid w:val="00364B43"/>
    <w:rsid w:val="00432E09"/>
    <w:rsid w:val="00476483"/>
    <w:rsid w:val="00617370"/>
    <w:rsid w:val="00685F2F"/>
    <w:rsid w:val="00742697"/>
    <w:rsid w:val="00787FB1"/>
    <w:rsid w:val="0079143E"/>
    <w:rsid w:val="007E1640"/>
    <w:rsid w:val="008B14EE"/>
    <w:rsid w:val="009064F1"/>
    <w:rsid w:val="00A14EB0"/>
    <w:rsid w:val="00C66FA8"/>
    <w:rsid w:val="00CF1444"/>
    <w:rsid w:val="00EA0C88"/>
    <w:rsid w:val="00FD0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C6D390-0F81-46B0-81DF-0D9534516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F1444"/>
    <w:pPr>
      <w:spacing w:line="254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Vchodzie">
    <w:name w:val="Vchodzie"/>
    <w:uiPriority w:val="99"/>
    <w:semiHidden/>
    <w:rsid w:val="00CF14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Mangal" w:cs="Times New Roman"/>
      <w:kern w:val="2"/>
      <w:sz w:val="24"/>
      <w:szCs w:val="24"/>
      <w:lang w:eastAsia="zh-CN" w:bidi="hi-IN"/>
    </w:rPr>
  </w:style>
  <w:style w:type="paragraph" w:styleId="Odsekzoznamu">
    <w:name w:val="List Paragraph"/>
    <w:basedOn w:val="Normlny"/>
    <w:uiPriority w:val="34"/>
    <w:qFormat/>
    <w:rsid w:val="00685F2F"/>
    <w:pPr>
      <w:ind w:left="720"/>
      <w:contextualSpacing/>
    </w:pPr>
  </w:style>
  <w:style w:type="paragraph" w:customStyle="1" w:styleId="Standard">
    <w:name w:val="Standard"/>
    <w:rsid w:val="00EA0C88"/>
    <w:pPr>
      <w:widowControl w:val="0"/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F" w:hAnsi="Times New Roman" w:cs="Mangal"/>
      <w:kern w:val="3"/>
      <w:sz w:val="24"/>
      <w:szCs w:val="24"/>
      <w:lang w:eastAsia="zh-CN" w:bidi="hi-IN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064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064F1"/>
    <w:rPr>
      <w:rFonts w:ascii="Segoe UI" w:eastAsiaTheme="minorEastAsia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4</Pages>
  <Words>1145</Words>
  <Characters>6530</Characters>
  <Application>Microsoft Office Word</Application>
  <DocSecurity>0</DocSecurity>
  <Lines>54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CHUDÝ Štefan</dc:creator>
  <cp:keywords/>
  <dc:description/>
  <cp:lastModifiedBy>CHUDÝ Štefan</cp:lastModifiedBy>
  <cp:revision>10</cp:revision>
  <cp:lastPrinted>2025-11-21T10:55:00Z</cp:lastPrinted>
  <dcterms:created xsi:type="dcterms:W3CDTF">2024-12-17T09:05:00Z</dcterms:created>
  <dcterms:modified xsi:type="dcterms:W3CDTF">2025-11-21T10:55:00Z</dcterms:modified>
</cp:coreProperties>
</file>