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VÝROČNÁ SPRÁVA 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OBCE GLABUŠOVCE</w:t>
      </w:r>
    </w:p>
    <w:p w:rsidR="00D02FD2" w:rsidRPr="00D02FD2" w:rsidRDefault="004417BA" w:rsidP="00D02FD2">
      <w:pPr>
        <w:tabs>
          <w:tab w:val="right" w:pos="88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ZA ROK 2020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k-SK"/>
        </w:rPr>
        <w:drawing>
          <wp:inline distT="0" distB="0" distL="0" distR="0" wp14:anchorId="38D22C56" wp14:editId="71FBBB1A">
            <wp:extent cx="1676400" cy="1676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OBSAH</w:t>
      </w: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str.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1. Základná charakteristika obce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   Geografické údaje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1.2   Demografické údaje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1.3   Ekonomické údaje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1.4   Symboly obce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1.5   História obce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1.6   Pamiatky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1.7   Významné osobnosti obce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1.8   Výchova a vzdelávanie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1.9   Zdravotníctvo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1.10 Sociálne zabezpečenie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1.11 Kultúra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1.12 Hospodárstvo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1.13 Organizačná štruktúra obce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2. Rozpočet obce na rok 2018 a jeho plnenie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2.1.1   Bežné príjmy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2.2.1   Bežné výdavky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8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3. Hospodárenie obce a rozdelenie v</w:t>
      </w:r>
      <w:r w:rsidR="0038091A">
        <w:rPr>
          <w:rFonts w:ascii="Times New Roman" w:eastAsia="Times New Roman" w:hAnsi="Times New Roman" w:cs="Times New Roman"/>
          <w:sz w:val="24"/>
          <w:szCs w:val="24"/>
          <w:lang w:eastAsia="ar-SA"/>
        </w:rPr>
        <w:t>ýsledku hospodárenia za rok 2020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12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4. Bilancia aktív a pasív v tis. €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13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5. Ostatné dôležité informácie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15</w:t>
      </w:r>
    </w:p>
    <w:p w:rsidR="00D02FD2" w:rsidRPr="00D02FD2" w:rsidRDefault="00D02FD2" w:rsidP="00D02FD2">
      <w:pPr>
        <w:numPr>
          <w:ilvl w:val="1"/>
          <w:numId w:val="4"/>
        </w:num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Prijaté granty a transfery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14</w:t>
      </w:r>
    </w:p>
    <w:p w:rsidR="00D02FD2" w:rsidRPr="00D02FD2" w:rsidRDefault="00D02FD2" w:rsidP="00D02FD2">
      <w:pPr>
        <w:numPr>
          <w:ilvl w:val="1"/>
          <w:numId w:val="4"/>
        </w:num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Poskytnuté dotácie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5.3Vý</w:t>
      </w:r>
      <w:r w:rsidRPr="00D02FD2">
        <w:rPr>
          <w:rFonts w:ascii="Times New Roman" w:eastAsia="Times New Roman" w:hAnsi="Times New Roman" w:cs="Times New Roman"/>
          <w:lang w:eastAsia="ar-SA"/>
        </w:rPr>
        <w:t>znamn</w:t>
      </w:r>
      <w:r w:rsidR="0038091A">
        <w:rPr>
          <w:rFonts w:ascii="Times New Roman" w:eastAsia="Times New Roman" w:hAnsi="Times New Roman" w:cs="Times New Roman"/>
          <w:lang w:eastAsia="ar-SA"/>
        </w:rPr>
        <w:t xml:space="preserve">é investičné akcie v roku 2020   </w:t>
      </w:r>
      <w:r w:rsidRPr="00D02FD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14      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5.4   Predpokladaný budúci vývoj činnosti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6.5   Udalosti osobitného významu po skončení účtovného obdobia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Základná charakteristika Obce  Glabušovce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 je samostatný územný samosprávny a správny celok Slovenskej republiky. Obec je právnickou osobou, ktorá samostatne hospodári s vlastným majetkom a s vlastnými príjmami. Základnou úlohou obce pri výkone samosprávy je starostlivosť o všestranný rozvoj jej územia a o potreby jej obyvateľov.  Na základe administratívno-správneho členenia SR z roku 1996 je obec Glabušovce zaradená do okresu Veľký Krtíš, kraj Banskobystrický.  Od okresného mesta Veľký Krtíš je Glabušovce vzdialené 15  km.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Geografické údaje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Geografická poloha obce : Obec Glabušovce leží v plytkej doline Ipeľskej kotliny.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Susedné obce : Glabušovce susedí s obcami Čeláre, Kirť, Zombor, Olováry , Malé Zlievce , Bušince, 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Celková rozloha obce : výmera katastrálneho územia obce Glabušovce  je  451 ha.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Nadmorská výška : Stred obce sa nachádza v nadmorskej výške 170 m n.m. Chotár katastra sa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nachádza v nadmorskej výške od 168do 280 m n.m.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Demografické údaje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Hustota  a</w:t>
      </w:r>
      <w:r w:rsidR="003515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počet obyvateľov :  V roku 2020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žilo v obci Glabuš</w:t>
      </w:r>
      <w:r w:rsidR="00F33D89">
        <w:rPr>
          <w:rFonts w:ascii="Times New Roman" w:eastAsia="Times New Roman" w:hAnsi="Times New Roman" w:cs="Times New Roman"/>
          <w:sz w:val="24"/>
          <w:szCs w:val="24"/>
          <w:lang w:eastAsia="ar-SA"/>
        </w:rPr>
        <w:t>ovce 112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3D89">
        <w:rPr>
          <w:rFonts w:ascii="Times New Roman" w:eastAsia="Times New Roman" w:hAnsi="Times New Roman" w:cs="Times New Roman"/>
          <w:sz w:val="24"/>
          <w:szCs w:val="24"/>
          <w:lang w:eastAsia="ar-SA"/>
        </w:rPr>
        <w:t>obyvateľov, z toho 53 mužov a 59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žien. Detí do 18 rokov b</w:t>
      </w:r>
      <w:r w:rsidR="00F33D89">
        <w:rPr>
          <w:rFonts w:ascii="Times New Roman" w:eastAsia="Times New Roman" w:hAnsi="Times New Roman" w:cs="Times New Roman"/>
          <w:sz w:val="24"/>
          <w:szCs w:val="24"/>
          <w:lang w:eastAsia="ar-SA"/>
        </w:rPr>
        <w:t>olo 20 a dospelých 92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Národnostná štruktúra : Väčšina obyvateľov obce hlavne staršia generácia  je maďarskej národnosti , slovenská pri mladšej generácií.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Štruktúra obyvateľstva podľa náboženského významu : rímsko-katolícka ,evanjelická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Vývoj počtu obyvateľov : . Maximálny počet obyvateľov žil v obci v roku 1869 (231) obyvateľov minimálny v roku 2008.  Obec dosahovala svoje maximum v počte obyvateľov v roku 1869. Tento stav značne poklesol v roku 1890, kedy bolo v obci 134 obyvateľov. Do roku 1970 sa stav vylepšoval, obec prekročila hranicu opäť 200 obyvateľov a mala ich v tomto roku 2005. Od tohto roku sa počty neustále  znižujú. Príčinou je imigrácia mladých rodín za lepšími pracovnými príležitosťami do miest alebo do zahraničia ako aj klesajúci počet narodení a zvyšujúci počet úmrtnosti  obyvateľstva.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Ekonomické údaje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Nezamestnanosť v obci : V zozname ÚPSVaR V.Krtíš je uvedený počet dlhodobo neza</w:t>
      </w:r>
      <w:r w:rsidR="00F33D89">
        <w:rPr>
          <w:rFonts w:ascii="Times New Roman" w:eastAsia="Times New Roman" w:hAnsi="Times New Roman" w:cs="Times New Roman"/>
          <w:sz w:val="24"/>
          <w:szCs w:val="24"/>
          <w:lang w:eastAsia="ar-SA"/>
        </w:rPr>
        <w:t>mestnaných občanov  k 31.12.2020 :   6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Vývoj nezamestnanosti : V roku 2000 došlo k najväčšiemu nárastu nezamestnanosti na 31 nezamestnaných osôb . V roku 2002 bolo spolu evidovaných 23 nezamestnaných a postupne klesal.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Symboly obce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Erb obce : V modrom štíte medzi striebornými , hrotmi nahor smerujúcimi radlicami – lemešom a čerieslo, zlaté plné vrece, dolu strieborná jedlička, sprevádzaná sprava zlatou hviezdou a zľava strieborným rastúcim polmesiacom s troma zlatými hviezdičkami.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Vlajka obce : pozostáva z  piatich pozdĺžnych pruhov vo farbách bielej (1/7), modrej (1/7), žltej (3/7), modrej (1/7) a bielej (1/7). Vlajka má pomer strán 2:3 a ukončená je troma cípmi, t.j. dvomi zástrihmi, siahajúcimi do tretiny listu vlajky.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Pečať obce :</w:t>
      </w: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Najstaršie zistené pečatidlo – typárium – obce poznáme podľa bližšie nedatovaného odtlačku na urbárskych písomnostiach z roku 1770. Pečať je okrúhla, jej obsah je však ťažko čitateľný. V dolnej časti pečatného poľa možno veľmi dobre rozoznať ihličnatý strom, pri ňom hviezdu a polmesiac s tromi menšími hviezdičkami. Vyššie po bokoch sú zrejme hrotmi nahor smerujúce časti pluhu – lemeš a čerieslo. Mladšie pečatidlo vytvorené už na začiatku 19.stor. nesie maďarský kruhopis GALABOCZ FALLU a letopočet 1803.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Pečať Glabušoviec je okrúhla, uprostred s obecným symbolom a kruhopisom OBEC GLABUŠOVCE. Pečať má priemer 35 mm, čo je v súlade s domácimi zvyklosťami a predpismi o používaní pečiatok s obecnými symbolmi.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História obce: 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Prvá zmienka  o obci je z roku 1297. Jej názov bol Galabuch. Ďalšie staré a cudzojazyčné pomenovania obce boli : Galaboch (1431), Glabošovce (1920), maďarsky Galábocs. Dnešný názov Glabušovce je od roku 1948. Obec patrila rozličným zemepánom ( Kačicovcom, Prónayovcom, Beneovcom a i.). Zničili ju Turci, v roku 1554 bola pustá, v rokoch 1554-1594 bola obsadená Turkmi, potom sa opäť zaľudnila. V roku 1828 mala 29 domov a 274 obyvateľov. Zaoberali sa poľnohospodárstvom a vinohradníctvom. V rokoch 1938-1944 bola obec pripojená k Maďarsku.</w:t>
      </w:r>
    </w:p>
    <w:p w:rsidR="00D02FD2" w:rsidRPr="00D02FD2" w:rsidRDefault="00D02FD2" w:rsidP="00D02FD2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Celkovo v 20. storočí patrili Glabušovce k najmenším pohraničným obciam Modrokamenského okresu. V roku 1919 obec obsadila dočasne Červená armáda Maďarska. Snažili sa aspoň niektoré plochy pripojiť naspäť z Československa k Maďarsku. V roku 1923 vypukol štrajk poľnohospodárskych robotníkov. Do tohto štrajku sa zapojili aj robotníci Bleira Alexandera –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veľkostatkára z Glabušoviec. Štrajkujúci chceli zvýšenie platov, čo sa im nepodarilo presadiť, ich životné podmienky sa nezmenili.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Pamiatky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:  Obec Glabušovce nemá evidované žiadne kultúrne pamiatky, ktoré by boli registrované v ústrednom zozname kultúrnych pamiatok. V obci sa ale nachádza starobylá zrekonštruovaná zvonica, ktorá pochádza z r. 1850, ďalej historická studnička v strede obce do ktorej podľa povery Turkom, ktorí mali nadvládu v obci v rokoch 1554-1594, spadlo zlaté jablko. V obci dal v roku 1830 Jankovics Imre postaviť klasicistický kaštieľ, ktorý bol neskôr v majetku Battik Sándora. Posledným majiteľom do roku 1953 bol Karol Slávik z Česka. V súčasnej dobe je kaštieľ v troskách.</w:t>
      </w:r>
    </w:p>
    <w:p w:rsidR="00D02FD2" w:rsidRPr="00D02FD2" w:rsidRDefault="00D02FD2" w:rsidP="00D02FD2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Významné osobnosti obce: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Glabušovciach nepôsobila žiadna významná osobnosť, žilo a pôsobilo tu viacej  učiteľských rodín ( v čase keď tu ešte pôsobila  škola ).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Výchova a vzdelávanie</w:t>
      </w: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: V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obci sa nenachádza Materská ani Základná škola , najbližšie deti dochád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zajú do ZŠ do Bušiniec .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Stred</w:t>
      </w:r>
      <w:r w:rsidR="00F33D89">
        <w:rPr>
          <w:rFonts w:ascii="Times New Roman" w:eastAsia="Times New Roman" w:hAnsi="Times New Roman" w:cs="Times New Roman"/>
          <w:sz w:val="24"/>
          <w:szCs w:val="24"/>
          <w:lang w:eastAsia="ar-SA"/>
        </w:rPr>
        <w:t>nú školu navštevujú v Lučenci a v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Banske</w:t>
      </w:r>
      <w:r w:rsidR="00577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 Štiavnici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vysokú školu v Nitre, osemročné gymnázium vo Veľkom Krtíši . 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Zdravotníctvo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Zdravotnú starostlivosť v obci poskytuje:</w:t>
      </w:r>
    </w:p>
    <w:p w:rsidR="00D02FD2" w:rsidRPr="00D02FD2" w:rsidRDefault="00D02FD2" w:rsidP="00D02FD2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Nemocnica s poliklinikou vo Veľkom Krtíši </w:t>
      </w:r>
    </w:p>
    <w:p w:rsidR="00D02FD2" w:rsidRPr="00D02FD2" w:rsidRDefault="00D02FD2" w:rsidP="00D02FD2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Za obvodným lekárom obyvateľstvo podľa vlastného výberu dochádza do Bušiniec, Olovár, Čelár, Veľkého Krtíša a Lučenca 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Sociálne zabezpečenie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Sociálne služby pre  obec zabezpečuje :</w:t>
      </w:r>
    </w:p>
    <w:p w:rsidR="00D02FD2" w:rsidRPr="00D02FD2" w:rsidRDefault="00D02FD2" w:rsidP="00D02FD2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Domov dôchodcov  vo Veľkom Krtíši.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Kultúra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Spoločenský a kultúrny život v obci zabezpečuje samospráva obce. Každý  rok sa snaží usporiadať obecné oslavy , pre starších obyvateľov deň dôchodcov a pre deti stretnutie s Mikulášom, Silvester.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2FD2" w:rsidRPr="00D02FD2" w:rsidRDefault="00D02FD2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Na základe analýzy doterajšieho vývoja možno očakávať, že kultúrny a spoločenský život sa bude orientovať na  zachovanie národnej identity a kultúrneho dedičstva.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Hospodárstvo 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Najvýznamnejší poskytovatelia služieb v obci :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-    Žiadny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Najvýznamnejší priemysel v obci :</w:t>
      </w:r>
    </w:p>
    <w:p w:rsidR="00D02FD2" w:rsidRPr="00D02FD2" w:rsidRDefault="00D02FD2" w:rsidP="00D02FD2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Žiadny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Najvýznamnejšia poľnohospodárska výroba v obci :</w:t>
      </w:r>
    </w:p>
    <w:p w:rsidR="00D02FD2" w:rsidRPr="00D02FD2" w:rsidRDefault="00D02FD2" w:rsidP="00D02F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KORPOD s.r.o. , Dunajská Streda</w:t>
      </w:r>
    </w:p>
    <w:p w:rsidR="00D02FD2" w:rsidRPr="00D02FD2" w:rsidRDefault="00D02FD2" w:rsidP="00D02F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SHR Vojtech Adam  , Čeláre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Na základe analýzy doterajšieho vývoja možno očakávať, že hospodársky život v obci sa bude orientovať na :  poľnohospodársku výrobu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Organizačná štruktúra obce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obce:                      Štefan Chudý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Zástupca starostu obce :       Milan Molnár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Hlavný kontrolór obce:       Ing. Slávka Čerpáková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5AF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Obecné zastupiteľstvo:        Milan Molnár, Bc.</w:t>
      </w:r>
      <w:r w:rsidR="006C1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Monika Bercsényiová, Karol Gubányi,</w:t>
      </w:r>
      <w:r w:rsidR="006C1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C15AF" w:rsidRDefault="006C15AF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Marcel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Krasnica, Jozef Vámoš</w:t>
      </w:r>
    </w:p>
    <w:p w:rsidR="00D02FD2" w:rsidRPr="00D02FD2" w:rsidRDefault="006C15AF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D02FD2" w:rsidRPr="00D02FD2" w:rsidRDefault="006C15AF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</w:p>
    <w:p w:rsidR="00D02FD2" w:rsidRPr="00D02FD2" w:rsidRDefault="00D02FD2" w:rsidP="00D02FD2">
      <w:pPr>
        <w:suppressAutoHyphens/>
        <w:spacing w:after="0" w:line="240" w:lineRule="auto"/>
        <w:ind w:left="2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Obecný úrad: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Sídli  na adrese:  Glabušovce č.24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57724A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Rozpočet obce na rok 2020</w:t>
      </w:r>
      <w:r w:rsidR="00D02FD2" w:rsidRPr="00D02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a jeho plnenie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Rozpočet obce je základným nástrojom finančného hospodárenia v príslušnom rozpočtovom roku, ktorým sa riadi financovanie úloh a funkcií obce v príslušnom rozpočtovom roku. Rozpočet obce je súčasťou rozpočtu verejnej správy. Rozpočtový rok je zhodný s kalendárnym rokom. Rozpočet obce vyjadruje samostatnosť hospodárenia obce.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obce obsahuje príjmy a výdavky, v ktorých sú vyjadrené finančné vzťahy:</w:t>
      </w:r>
    </w:p>
    <w:p w:rsidR="00D02FD2" w:rsidRPr="00D02FD2" w:rsidRDefault="00D02FD2" w:rsidP="00D02FD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právnickým osobám a fyzickým osobám - podnikateľom pôsobiacim na území obce, </w:t>
      </w:r>
    </w:p>
    <w:p w:rsidR="00D02FD2" w:rsidRPr="00D02FD2" w:rsidRDefault="00D02FD2" w:rsidP="00D02FD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ako aj k obyvateľom žijúcim na tomto území vyplývajúce pre nich zo zákonov a z iných všeobecne záväzných právnych predpisov, zo VZN obce, ako aj zo zmlúv.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obce zahŕňa aj finančné vzťahy štátu k rozpočtom obcí :</w:t>
      </w:r>
    </w:p>
    <w:p w:rsidR="00D02FD2" w:rsidRPr="00D02FD2" w:rsidRDefault="00D02FD2" w:rsidP="00D02FD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podiely na daniach v správe štátu,</w:t>
      </w:r>
    </w:p>
    <w:p w:rsidR="00D02FD2" w:rsidRPr="00D02FD2" w:rsidRDefault="00D02FD2" w:rsidP="00D02FD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dotácia na úhradu nákladov preneseného výkonu štátnej správy, </w:t>
      </w:r>
    </w:p>
    <w:p w:rsidR="00D02FD2" w:rsidRPr="00D02FD2" w:rsidRDefault="00D02FD2" w:rsidP="00D02FD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ďalšie dotácie v súlade so zákonom o štátnom rozpočte na príslušný rozpočtový rok.</w:t>
      </w:r>
    </w:p>
    <w:p w:rsidR="00D02FD2" w:rsidRPr="00D02FD2" w:rsidRDefault="00D02FD2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V rozpočte obce sa uplatňuje rozpočtová klasifikácia v súlade s osobitným predpisom.</w:t>
      </w:r>
    </w:p>
    <w:p w:rsidR="00D02FD2" w:rsidRPr="00D02FD2" w:rsidRDefault="0057724A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obce na rok 2020</w:t>
      </w:r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bol zostavený v súlade s ustanovením § 10 zákona č.583/2004 Z.z. o rozpočtových pravidlách územnej samosprávy a o zmene a doplnení niektorých zákonov v znení neskorších predpisov. </w:t>
      </w:r>
    </w:p>
    <w:p w:rsidR="00D02FD2" w:rsidRPr="00D02FD2" w:rsidRDefault="00D02FD2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Rozpočet obce sa vnútorne člení na bežné príjmy a bežné výdavky (ďalej len bežný rozpočet), kapitálové príjmy a kapitálové výdavky (ďalej len kapitálový rozpočet) a finančné operácie. </w:t>
      </w:r>
    </w:p>
    <w:p w:rsidR="006C15AF" w:rsidRPr="00A57116" w:rsidRDefault="0057724A" w:rsidP="006C15A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Rozpočet pre rok 2020</w:t>
      </w:r>
      <w:r w:rsidR="00D02FD2"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bol schválený Obecným zastupiteľstvom dňa </w:t>
      </w:r>
      <w:r w:rsidR="009F75F1">
        <w:rPr>
          <w:rFonts w:ascii="Times New Roman" w:hAnsi="Times New Roman" w:cs="Times New Roman"/>
          <w:b/>
          <w:sz w:val="24"/>
          <w:szCs w:val="24"/>
        </w:rPr>
        <w:t>09.12.2019  uznesením č. 27/2019</w:t>
      </w:r>
      <w:r w:rsidR="009F75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vo  výške príjmov 52 500,-€  a výdavkov 52 500</w:t>
      </w:r>
      <w:r w:rsidR="006C15AF"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,- €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2.1.1 Bežné príjmy</w:t>
      </w: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v 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9F75F1" w:rsidP="009F7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38 000,-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9F75F1" w:rsidP="009F7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109 689,82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F75F1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 31.12.2020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9F75F1" w:rsidP="009F7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112 935,01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 upravenému rozpočtu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9F75F1" w:rsidP="009F7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102,95</w:t>
            </w:r>
            <w:r w:rsidR="008B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%</w:t>
            </w:r>
          </w:p>
        </w:tc>
      </w:tr>
    </w:tbl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rozpočtu bežných príjmov obce a rozpočtových organizácií</w:t>
      </w: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885"/>
        <w:gridCol w:w="1817"/>
        <w:gridCol w:w="1701"/>
        <w:gridCol w:w="1134"/>
      </w:tblGrid>
      <w:tr w:rsidR="00D02FD2" w:rsidRPr="00D02FD2" w:rsidTr="00D02FD2">
        <w:trPr>
          <w:trHeight w:val="44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 po úprave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Plnenie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– Daňové príjmy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F75F1" w:rsidP="009F7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36 656,-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FD2" w:rsidRPr="00D02FD2" w:rsidRDefault="009F75F1" w:rsidP="009F7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36 944,12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– Nedaňové príjmy (bežné)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F75F1" w:rsidP="009F7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70 840,-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FD2" w:rsidRPr="00D02FD2" w:rsidRDefault="009F75F1" w:rsidP="009F7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73 624,45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D02FD2" w:rsidRPr="00D02FD2" w:rsidTr="00D02FD2">
        <w:trPr>
          <w:trHeight w:val="41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 – Bežné granty a transfery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F75F1" w:rsidP="009F7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2 193,82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FD2" w:rsidRPr="00D02FD2" w:rsidRDefault="009F75F1" w:rsidP="009F7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2 366,44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Bežné príjmy celkom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F75F1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109 689,82</w:t>
            </w:r>
          </w:p>
          <w:p w:rsidR="00D02FD2" w:rsidRPr="00D02FD2" w:rsidRDefault="00D02FD2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FD2" w:rsidRPr="00D02FD2" w:rsidRDefault="009F75F1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112 935,01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</w:tr>
    </w:tbl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 Bežný rozpočet</w:t>
      </w:r>
    </w:p>
    <w:p w:rsidR="00D02FD2" w:rsidRPr="00B63412" w:rsidRDefault="00D02FD2" w:rsidP="00B63412">
      <w:pPr>
        <w:pStyle w:val="Odsekzoznamu"/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12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  <w:t xml:space="preserve">Bežné príjmy – daňové príjmy </w:t>
      </w:r>
      <w:r w:rsidRPr="00B63412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:</w:t>
      </w:r>
    </w:p>
    <w:p w:rsidR="00B63412" w:rsidRPr="00B63412" w:rsidRDefault="00B63412" w:rsidP="00B63412">
      <w:pPr>
        <w:pStyle w:val="Odsekzoznamu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12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1.1 Bežné príjmy – daňové príjmy :</w:t>
      </w:r>
    </w:p>
    <w:p w:rsidR="00B63412" w:rsidRPr="00B63412" w:rsidRDefault="00B63412" w:rsidP="00B63412">
      <w:pPr>
        <w:pStyle w:val="Odsekzoznamu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12">
        <w:rPr>
          <w:rFonts w:ascii="Times New Roman" w:eastAsia="Times New Roman" w:hAnsi="Times New Roman" w:cs="Times New Roman"/>
          <w:sz w:val="24"/>
          <w:szCs w:val="24"/>
          <w:lang w:eastAsia="ar-SA"/>
        </w:rPr>
        <w:t>a) Výnos dane z príjmov poukázaný územnej samospráve  Z predpokladanej finančnej čiastky v sume 27 000 - € z výnosu dane z príjmov boli k 31.12.2020 poukázané prostriedky zo ŠR v sume 26 557,97 €, čo predstavuje plnenie na 98,36 %</w:t>
      </w:r>
      <w:r w:rsidRPr="00B63412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198,361009,25</w:t>
      </w:r>
      <w:r w:rsidRPr="00B63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63412" w:rsidRPr="00B63412" w:rsidRDefault="00B63412" w:rsidP="00B63412">
      <w:pPr>
        <w:pStyle w:val="Odsekzoznamu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12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1.2  Bežné príjmy- nedaňové príjmy</w:t>
      </w:r>
    </w:p>
    <w:p w:rsidR="00B63412" w:rsidRPr="00B63412" w:rsidRDefault="00B63412" w:rsidP="00B63412">
      <w:pPr>
        <w:pStyle w:val="Odsekzoznamu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Daň z nehnuteľností Z rozpočtovaných 8 000,- € bol skutočný príjem k 31. 12.2020 v sume 8 627,65 €, čo </w:t>
      </w:r>
      <w:r w:rsidRPr="00B634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  107,84 %</w:t>
      </w:r>
      <w:r w:rsidRPr="00B63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plnenie. Príjmy dane z pozemkov boli v sume 7 453,94,- €, dane zo stavieb boli v sume 1 173,71 € .  K 31.12.2020 obec neeviduje žiadne pohľadávky na dani z nehnuteľností .</w:t>
      </w:r>
    </w:p>
    <w:p w:rsidR="00B63412" w:rsidRPr="00B63412" w:rsidRDefault="00B63412" w:rsidP="00B63412">
      <w:pPr>
        <w:pStyle w:val="Odsekzoznamu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Daň za psa. Z rozpočtovaných 196,- € bol skutočný príjem k 31.12.2020 v sume 231,- €, čo </w:t>
      </w:r>
      <w:r w:rsidRPr="00B634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 117,85 %</w:t>
      </w:r>
      <w:r w:rsidRPr="00B63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plnenie.   K 31.12.2020 obec eviduje pohľadávku na dani za psa v sume 7,-€</w:t>
      </w:r>
    </w:p>
    <w:p w:rsidR="00B63412" w:rsidRPr="00B63412" w:rsidRDefault="00B63412" w:rsidP="00B63412">
      <w:pPr>
        <w:pStyle w:val="Odsekzoznamu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12">
        <w:rPr>
          <w:rFonts w:ascii="Times New Roman" w:eastAsia="Times New Roman" w:hAnsi="Times New Roman" w:cs="Times New Roman"/>
          <w:sz w:val="24"/>
          <w:szCs w:val="24"/>
          <w:lang w:eastAsia="ar-SA"/>
        </w:rPr>
        <w:t>d) Poplatok za komunálny odpad a drobný stavebný odpad  Z rozpočtovaných 1 460,- € bol skutočný príjem k 31.12.2020 v sume 1 527,50 €, čo je 104,62 % plnenie.. K 31.12.2020 obec eviduje pohľadávky na poplatku za komunálne odpady a drobné stavebné odpady v sume 75,- €.</w:t>
      </w:r>
    </w:p>
    <w:p w:rsidR="00B63412" w:rsidRPr="00B63412" w:rsidRDefault="00B63412" w:rsidP="00B63412">
      <w:pPr>
        <w:pStyle w:val="Odsekzoznamu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12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1.2  Bežné príjmy- nedaňové príjmy</w:t>
      </w:r>
    </w:p>
    <w:p w:rsidR="00B63412" w:rsidRPr="00B63412" w:rsidRDefault="00B63412" w:rsidP="00B63412">
      <w:pPr>
        <w:pStyle w:val="Odsekzoznamu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1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po zmenách na rok 2020 bol 70 840,- € .Skutočnosť k 31.12.2020 bola 73 624,45 € čo je 103,93 %</w:t>
      </w:r>
    </w:p>
    <w:p w:rsidR="00B63412" w:rsidRPr="00B63412" w:rsidRDefault="00B63412" w:rsidP="00B63412">
      <w:pPr>
        <w:pStyle w:val="Odsekzoznamu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Ide o príjmy: </w:t>
      </w:r>
      <w:r w:rsidRPr="00A57116">
        <w:rPr>
          <w:lang w:eastAsia="ar-SA"/>
        </w:rPr>
        <w:sym w:font="Symbol" w:char="F0B7"/>
      </w:r>
      <w:r w:rsidRPr="00B63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prenájom pozemkov </w:t>
      </w:r>
    </w:p>
    <w:p w:rsidR="00B63412" w:rsidRPr="00A57116" w:rsidRDefault="00B63412" w:rsidP="00B634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b) Administratívne poplatky a iné poplatky - 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správne poplatky , relácie v MR , recyklačný fond, za kopírovanie , predaj palivového dreva , tržby za predaný tovar v obchode</w:t>
      </w:r>
    </w:p>
    <w:p w:rsidR="00B63412" w:rsidRPr="00A57116" w:rsidRDefault="00B63412" w:rsidP="00B634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412" w:rsidRPr="00A57116" w:rsidRDefault="00B63412" w:rsidP="00B634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412" w:rsidRPr="00A57116" w:rsidRDefault="00B63412" w:rsidP="00B634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1.3 Granty a transfery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Rozpočet na rok 2020 bol 2 193,82.  Skutočnosť k 31.12.2020 bola 2 366,44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  Patria se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transfery zo ŠR  na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voľby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NR SR ,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REGOB,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register adries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prís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pevok z ÚPSVaR na AČ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63412" w:rsidRPr="00A57116" w:rsidRDefault="00B63412" w:rsidP="00B634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412" w:rsidRPr="00A57116" w:rsidRDefault="00B63412" w:rsidP="00B634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Granty a transfery boli účelovo viazané a boli použité v súlade s ich účelom. </w:t>
      </w:r>
    </w:p>
    <w:p w:rsidR="00711B80" w:rsidRPr="00A57116" w:rsidRDefault="00711B80" w:rsidP="00711B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2.1.2 Kapitálové príjmy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v 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4B43D5" w:rsidRDefault="00D37B67" w:rsidP="00711B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37B67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 31.12.2020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4B43D5" w:rsidRDefault="00711B80" w:rsidP="00711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D37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 upravenému rozpočtu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4B43D5" w:rsidRDefault="00D37B67" w:rsidP="00D37B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ar-SA"/>
              </w:rPr>
              <w:t xml:space="preserve">                          0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2.1.3 Príjmové finančné operácie</w:t>
      </w: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v 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37B67" w:rsidP="004B43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14 500,-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37B67" w:rsidP="004B4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117 362,05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77FB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 31.12.2020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37B67" w:rsidP="00D37B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113 993,80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 upravenému rozpočtu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37B67" w:rsidP="003022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97,13</w:t>
            </w:r>
            <w:r w:rsidR="0030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%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rozpočtu príjmových finančných operácií obce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800"/>
        <w:gridCol w:w="1620"/>
        <w:gridCol w:w="1230"/>
      </w:tblGrid>
      <w:tr w:rsidR="00D02FD2" w:rsidRPr="00D02FD2" w:rsidTr="00D02FD2">
        <w:trPr>
          <w:trHeight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Hlavná 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  <w:p w:rsidR="00D02FD2" w:rsidRPr="00D02FD2" w:rsidRDefault="006A77FB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 2020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 €)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  <w:p w:rsidR="00D02FD2" w:rsidRPr="00D02FD2" w:rsidRDefault="006A77FB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D02FD2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82C31" w:rsidP="006A77F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117 362,05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0223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6A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8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113 993,80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A77FB" w:rsidP="006A3B2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302230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Pr="00D02FD2" w:rsidRDefault="00302230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Pr="00D02FD2" w:rsidRDefault="0030223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Prostriedky z predchádz.rokov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Default="006A77FB" w:rsidP="006A77F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16 810,-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Default="00582C31" w:rsidP="00582C31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13 875,75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30" w:rsidRPr="00D02FD2" w:rsidRDefault="00302230" w:rsidP="006A77F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230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Pr="00D02FD2" w:rsidRDefault="00302230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Pr="00D02FD2" w:rsidRDefault="0030223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rezervného fondu obce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Default="00582C31" w:rsidP="006A77F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5 000,-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Default="00582C31" w:rsidP="00582C31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3 100,-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30" w:rsidRPr="00D02FD2" w:rsidRDefault="00302230" w:rsidP="006A3B2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2C31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31" w:rsidRDefault="00582C31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31" w:rsidRDefault="00582C31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Dlhodobé úvery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31" w:rsidRPr="00D02FD2" w:rsidRDefault="00582C31" w:rsidP="006A77F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31" w:rsidRPr="00D02FD2" w:rsidRDefault="00582C31" w:rsidP="00582C31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1 466,-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C31" w:rsidRDefault="00582C31" w:rsidP="006A3B2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02230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3B2B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Krátkodobé úvery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82C31" w:rsidP="006A77F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95 552,05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82C31" w:rsidP="00582C31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95 552,05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A3B2B" w:rsidP="006A3B2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6A77FB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582C31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 Plnenie výdavkov za rok 2020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2.2.1 Bežné výdavky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v 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582C31" w:rsidP="00582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38 000</w:t>
            </w:r>
            <w:r w:rsidR="00D02FD2"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,00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582C31" w:rsidP="00582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106 196,24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82C31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 31.12.2020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582C31" w:rsidP="00582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116 021,76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 upravenému rozpočtu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582C31" w:rsidP="00582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109,25</w:t>
            </w:r>
            <w:r w:rsidR="00D02FD2"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%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rozpočtu bežných výdavkov obce a rozpočtových organizácií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3367"/>
        <w:gridCol w:w="1276"/>
        <w:gridCol w:w="1417"/>
        <w:gridCol w:w="993"/>
      </w:tblGrid>
      <w:tr w:rsidR="00D02FD2" w:rsidRPr="00D02FD2" w:rsidTr="00D02FD2">
        <w:trPr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Oddiel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  <w:p w:rsidR="00D02FD2" w:rsidRPr="00D02FD2" w:rsidRDefault="001C5D2C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  <w:p w:rsidR="00D02FD2" w:rsidRPr="00D02FD2" w:rsidRDefault="001C5D2C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Bežné výdavky celkom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106 196,24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116 021,76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C5D2C" w:rsidP="001C5D2C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109,25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Výdavky za obec celkom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106 196,24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116 021,76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C5D2C" w:rsidP="001C5D2C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109,25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01 - obec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610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Mzdy, platy, služobné príjmy ...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21 500,-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24 722,25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C5D2C" w:rsidP="001C5D2C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114,98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620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Poist. a príspevok do poisťovní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7 115,93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8 181,31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C5D2C" w:rsidP="001C5D2C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114,97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630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Tovary a služby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75 484,86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80 886,54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C5D2C" w:rsidP="001C5D2C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107,15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640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Bežné transfery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1C5D2C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2 095,45   </w:t>
            </w:r>
            <w:r w:rsidR="00A85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2 231,66</w:t>
            </w:r>
            <w:r w:rsidR="00A85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2FD2"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C5D2C" w:rsidP="001C5D2C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106,50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650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Splácanie úrokov a popl. z úverov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1C5D2C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 xml:space="preserve">    0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6A641E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Medzi významné položky bežného rozpočtu patrí: </w:t>
      </w: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</w:pPr>
      <w:r w:rsidRPr="00D02FD2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  <w:t>1.2 Bežné výdavky</w:t>
      </w:r>
    </w:p>
    <w:p w:rsidR="00D02FD2" w:rsidRPr="00D02FD2" w:rsidRDefault="00D02FD2" w:rsidP="00D02F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D2C" w:rsidRPr="00A57116" w:rsidRDefault="001C5D2C" w:rsidP="001C5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1.2 Bežné výdavky</w:t>
      </w:r>
    </w:p>
    <w:p w:rsidR="001C5D2C" w:rsidRPr="00A57116" w:rsidRDefault="001C5D2C" w:rsidP="001C5D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D2C" w:rsidRPr="00A57116" w:rsidRDefault="001C5D2C" w:rsidP="001C5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Čerpanie jednotlivých položiek bežného rozpočtu je prílohou Záverečného účtu</w:t>
      </w:r>
    </w:p>
    <w:p w:rsidR="001C5D2C" w:rsidRPr="00A57116" w:rsidRDefault="001C5D2C" w:rsidP="001C5D2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D2C" w:rsidRPr="00A57116" w:rsidRDefault="001C5D2C" w:rsidP="001C5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Medzi významné položky bežného rozpočtu patrí: </w:t>
      </w:r>
    </w:p>
    <w:p w:rsidR="001C5D2C" w:rsidRPr="00A57116" w:rsidRDefault="001C5D2C" w:rsidP="001C5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Mzdy, platy, služobné príjmy a ostatné osobné vyrov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nania Z rozpočtovaných 21 500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 po zmenách bol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skutočné čerpanie k 31.12.2020 v sume 24 722,25 € čo je 114,98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Patria sem mzdové prostriedky pracovníkov OcÚ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1C5D2C" w:rsidRPr="00A57116" w:rsidRDefault="001C5D2C" w:rsidP="001C5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Poistné a príspevok do poisť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ovní. Z rozpočtovaných 7 115,93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€ po zmenách bo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lo skutočne čerpané k 31.12.2020  8 181,31 € , čo je 114,97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</w:t>
      </w:r>
    </w:p>
    <w:p w:rsidR="001C5D2C" w:rsidRPr="00A57116" w:rsidRDefault="001C5D2C" w:rsidP="001C5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Tovary a služby Z rozpočtovaný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 75 484,86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po zmenách bo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lo skutočne čerpané k 31.12.2020  suma 80 886,54 € čo je 107,15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Ide o prevádzkové výdavky  OcÚ, ako sú cestovné náhrady, energie, všeobecný materiál, dopravné, rutinná a štandardná údržba , poštové a telekomunikačné služby, reprezentačné ,stravné, vodné a stočné, knihy a časopisy,  ostatné tovary a služby.</w:t>
      </w:r>
    </w:p>
    <w:p w:rsidR="001C5D2C" w:rsidRPr="00A57116" w:rsidRDefault="001C5D2C" w:rsidP="001C5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Bežné transfery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rozpočtovaných 2 095,45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 po zmenách  bol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skutočne čerpané k 31.12.2020 v sume 2 231,66 €, čo predstavuje 106,50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</w:t>
      </w:r>
    </w:p>
    <w:p w:rsidR="001C5D2C" w:rsidRPr="00A57116" w:rsidRDefault="001C5D2C" w:rsidP="001C5D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C5D2C" w:rsidRPr="00A57116" w:rsidRDefault="001C5D2C" w:rsidP="001C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Na účte</w:t>
      </w:r>
      <w:r w:rsidRPr="00A571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640 bežné granty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sú nasledovné výdavky:</w:t>
      </w:r>
    </w:p>
    <w:p w:rsidR="001C5D2C" w:rsidRPr="00A57116" w:rsidRDefault="001C5D2C" w:rsidP="001C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641013-     Na prenesený výko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 štátnej správy               15,75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</w:p>
    <w:p w:rsidR="001C5D2C" w:rsidRPr="00A57116" w:rsidRDefault="001C5D2C" w:rsidP="001C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642006 -    Na členské príspevky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1 930,00-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</w:p>
    <w:p w:rsidR="001C5D2C" w:rsidRDefault="001C5D2C" w:rsidP="001C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642014-     Jednotlivci                                                   149,70,-€</w:t>
      </w:r>
    </w:p>
    <w:p w:rsidR="001C5D2C" w:rsidRDefault="001C5D2C" w:rsidP="001C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D2C" w:rsidRDefault="001C5D2C" w:rsidP="001C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D2C" w:rsidRDefault="001C5D2C" w:rsidP="001C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D2C" w:rsidRDefault="001C5D2C" w:rsidP="001C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752" w:rsidRPr="00A57116" w:rsidRDefault="00684752" w:rsidP="006847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2.2.2 Kapitálové výdavky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v 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C5D2C" w:rsidP="001C5D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14 500,-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C5D2C" w:rsidP="001C5D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116 497,02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1C5D2C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 31.12.2020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CA0ED7" w:rsidP="001C5D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110 815,66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</w:tcBorders>
            <w:shd w:val="clear" w:color="auto" w:fill="auto"/>
          </w:tcPr>
          <w:p w:rsidR="00D02FD2" w:rsidRPr="00D02FD2" w:rsidRDefault="00D02FD2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 upravenému rozpočtu</w:t>
            </w:r>
          </w:p>
        </w:tc>
        <w:tc>
          <w:tcPr>
            <w:tcW w:w="3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1C5D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CA0ED7" w:rsidP="001C5D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95,12</w:t>
            </w:r>
          </w:p>
        </w:tc>
      </w:tr>
    </w:tbl>
    <w:p w:rsidR="00D02FD2" w:rsidRPr="00D02FD2" w:rsidRDefault="00D02FD2" w:rsidP="001B3B08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rozpočtu kapitálových výdavkov obce a rozpočtových organizácií</w:t>
      </w: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19" w:type="dxa"/>
        <w:tblInd w:w="-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3240"/>
        <w:gridCol w:w="1350"/>
        <w:gridCol w:w="1395"/>
        <w:gridCol w:w="1134"/>
      </w:tblGrid>
      <w:tr w:rsidR="00D02FD2" w:rsidRPr="00D02FD2" w:rsidTr="00D02FD2">
        <w:trPr>
          <w:trHeight w:val="8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Oddiel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  <w:p w:rsidR="00D02FD2" w:rsidRPr="00D02FD2" w:rsidRDefault="00CA0ED7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  <w:p w:rsidR="00D02FD2" w:rsidRPr="00D02FD2" w:rsidRDefault="00CA0ED7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Kapitálové výdavky celkom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CA0ED7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116 497,02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CA0ED7" w:rsidP="00CA0ED7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110 815,66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CA0ED7" w:rsidP="00CA0ED7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95,12</w:t>
            </w:r>
          </w:p>
        </w:tc>
      </w:tr>
      <w:tr w:rsidR="00D02FD2" w:rsidRPr="00D02FD2" w:rsidTr="00D02FD2">
        <w:trPr>
          <w:trHeight w:val="44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01-obec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Výdavky za obec celkom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CA0ED7" w:rsidP="00CA0ED7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116 497,02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CA0ED7" w:rsidP="00CA0ED7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110 815,66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710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Obstarávanie kapitálových aktív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CA0ED7" w:rsidP="00D02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116 497,02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CA0ED7" w:rsidP="00D02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110 815,66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0ED7" w:rsidRPr="00A57116" w:rsidRDefault="00CA0ED7" w:rsidP="00CA0E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lastRenderedPageBreak/>
        <w:t>Kapitálové výdavky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 rozpočtovaných 116 497,02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bol rozpočet po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zmenách skutočnosť k 31.12.2020  110 815,66 €, čo je 95,12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plnenia, ktoré 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oli použité na rekonštrukciu VO, výstavbu Športovo-relaxačného areálu, rekonštrukciu kultúrneho domu a rekonštrukciu vykurovania obecného úradu.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2.2.3 Výdavkové finančné operácie</w:t>
      </w: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2FD2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  <w:t xml:space="preserve">.1 Výdavkové finančné operácie </w:t>
      </w:r>
      <w:r w:rsidRPr="00D02FD2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:</w:t>
      </w:r>
      <w:r w:rsidR="00525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v roku 2020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neboli realizované žiadne finančné operácie.</w:t>
      </w: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 3</w:t>
            </w:r>
            <w:r w:rsidR="005252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1.12.2020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 upravenému rozpočtu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rozpočtu výdavkových finančných operácií obce</w:t>
      </w: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3240"/>
        <w:gridCol w:w="1350"/>
        <w:gridCol w:w="1350"/>
        <w:gridCol w:w="870"/>
      </w:tblGrid>
      <w:tr w:rsidR="00D02FD2" w:rsidRPr="00D02FD2" w:rsidTr="00D02FD2">
        <w:trPr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Oddiel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  <w:p w:rsidR="00D02FD2" w:rsidRPr="00D02FD2" w:rsidRDefault="005252D3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  <w:p w:rsidR="00D02FD2" w:rsidRPr="00D02FD2" w:rsidRDefault="005252D3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Bežné výdavky celkom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5252D3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5252D3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Výdavky za obec celkom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02FD2" w:rsidRPr="00D02FD2" w:rsidTr="00D02FD2">
        <w:trPr>
          <w:trHeight w:val="26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01 - obec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810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Úvery, pôžičky, NFV ....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820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Splácanie istín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5252D3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 Plán rozpočtu na roky 2019- 2022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2.3.1 Príjmy celkom</w:t>
      </w: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246"/>
        <w:gridCol w:w="1642"/>
        <w:gridCol w:w="1717"/>
        <w:gridCol w:w="1949"/>
        <w:gridCol w:w="1939"/>
      </w:tblGrid>
      <w:tr w:rsidR="00D02FD2" w:rsidRPr="00D02FD2" w:rsidTr="00D02FD2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 k 31.12.2019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 k 31.12.2020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Plán na rok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Plán na rok 2022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127 101,04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226 928,81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85FAD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43</w:t>
            </w:r>
            <w:r w:rsidR="00D91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000</w:t>
            </w:r>
            <w:r w:rsidR="00D91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,-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91DEE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43 000,-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Bežné príjmy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5252D3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110 395,04</w:t>
            </w:r>
            <w:r w:rsidR="003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112 935,01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91DEE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38 000,-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91DEE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38 000,-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príjmy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12 500,00    </w:t>
            </w:r>
            <w:r w:rsidR="003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5252D3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91DEE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91DEE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Finančné príjmy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4 206,00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113 993,80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91DEE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5 000,-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91DEE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5 000,-</w:t>
            </w:r>
          </w:p>
        </w:tc>
      </w:tr>
    </w:tbl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2.3.2 Výdavky celkom</w:t>
      </w: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246"/>
        <w:gridCol w:w="1642"/>
        <w:gridCol w:w="1717"/>
        <w:gridCol w:w="1949"/>
        <w:gridCol w:w="1939"/>
      </w:tblGrid>
      <w:tr w:rsidR="00D02FD2" w:rsidRPr="00D02FD2" w:rsidTr="00D02FD2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 k 31.12.2019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3D17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   k 31.</w:t>
            </w:r>
            <w:r w:rsidR="0052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12. 2020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Plán na  rok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Plán na  </w:t>
            </w:r>
            <w:r w:rsidR="0052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rok 2022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114 599,06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943D17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2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226 837,42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943D17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D91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D91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43 000,-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91DEE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43 000,-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Bežné výdavky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110 963,29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943D17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52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116 021,76</w:t>
            </w: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91DEE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38 540,-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91DEE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38 540,-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výdavky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3 635,77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5252D3" w:rsidP="00943D17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110 815,66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91DEE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4 460,-</w:t>
            </w:r>
            <w:r w:rsidR="004F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52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91DEE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4 460,-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Finančné výdavky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3D17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91DEE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Hospodárenie obce a rozdelenie v</w:t>
      </w:r>
      <w:r w:rsidR="00685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ýsledku hospodárenia za rok 2020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BA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D91DEE" w:rsidRPr="004417BA">
        <w:rPr>
          <w:rFonts w:ascii="Times New Roman" w:eastAsia="Times New Roman" w:hAnsi="Times New Roman" w:cs="Times New Roman"/>
          <w:sz w:val="24"/>
          <w:szCs w:val="24"/>
          <w:lang w:eastAsia="ar-SA"/>
        </w:rPr>
        <w:t>ýsledok hospodárenia za rok 2020</w:t>
      </w:r>
      <w:r w:rsidRPr="00441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prebytok rozpočtu obce vo výške 4 407,65 €.</w:t>
      </w: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02FD2" w:rsidRPr="00D02FD2" w:rsidRDefault="00D02FD2" w:rsidP="00D02FD2">
      <w:pPr>
        <w:tabs>
          <w:tab w:val="right" w:pos="774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Zostatok  finančných prostriedkov na bežných bankových účtoch obce je vo výške </w:t>
      </w:r>
    </w:p>
    <w:p w:rsidR="00D02FD2" w:rsidRPr="00D02FD2" w:rsidRDefault="00D91DEE" w:rsidP="00D02FD2">
      <w:pPr>
        <w:tabs>
          <w:tab w:val="righ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14 136,23</w:t>
      </w:r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  <w:r w:rsidR="003E0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 v pokladnici  výške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3 328,48</w:t>
      </w:r>
      <w:r w:rsidR="00D02FD2" w:rsidRPr="00A52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 </w:t>
      </w:r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</w:p>
    <w:p w:rsidR="00D02FD2" w:rsidRPr="00D02FD2" w:rsidRDefault="00D02FD2" w:rsidP="00D02FD2">
      <w:pPr>
        <w:tabs>
          <w:tab w:val="right" w:pos="77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D02FD2" w:rsidRPr="00D02FD2" w:rsidRDefault="00D02FD2" w:rsidP="00D02FD2">
      <w:pPr>
        <w:tabs>
          <w:tab w:val="righ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Pr</w:t>
      </w:r>
      <w:r w:rsidR="00D91DEE">
        <w:rPr>
          <w:rFonts w:ascii="Times New Roman" w:eastAsia="Times New Roman" w:hAnsi="Times New Roman" w:cs="Times New Roman"/>
          <w:sz w:val="24"/>
          <w:szCs w:val="24"/>
          <w:lang w:eastAsia="ar-SA"/>
        </w:rPr>
        <w:t>ebytok rozpočtu obce za rok 2020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ktoré je možné použiť v rozpočtovom roku v súlade s ustanovením § 8 odsek 4 a 5 zákona č.523/2004 Z.z. o rozpočtových pravidlách verejnej správy a o zmene a doplnení niektorých zákonov v znení neskorších predpisov sa prenášajú do ďalšieho roka.</w:t>
      </w: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D4E" w:rsidRDefault="002A7D4E"/>
    <w:sectPr w:rsidR="002A7D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FE" w:rsidRDefault="00FB0AFE">
      <w:pPr>
        <w:spacing w:after="0" w:line="240" w:lineRule="auto"/>
      </w:pPr>
      <w:r>
        <w:separator/>
      </w:r>
    </w:p>
  </w:endnote>
  <w:endnote w:type="continuationSeparator" w:id="0">
    <w:p w:rsidR="00FB0AFE" w:rsidRDefault="00FB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619178"/>
      <w:docPartObj>
        <w:docPartGallery w:val="Page Numbers (Bottom of Page)"/>
        <w:docPartUnique/>
      </w:docPartObj>
    </w:sdtPr>
    <w:sdtEndPr/>
    <w:sdtContent>
      <w:p w:rsidR="00351540" w:rsidRDefault="00351540">
        <w:pPr>
          <w:pStyle w:val="Pta"/>
        </w:pPr>
        <w:r>
          <w:rPr>
            <w:noProof/>
            <w:lang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AD1820" wp14:editId="398346D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Skupin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1540" w:rsidRDefault="0035154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D4BE8" w:rsidRPr="007D4BE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AD1820" id="Skupin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ayOZVTwEAAAK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51540" w:rsidRDefault="0035154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D4BE8" w:rsidRPr="007D4BE8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FE" w:rsidRDefault="00FB0AFE">
      <w:pPr>
        <w:spacing w:after="0" w:line="240" w:lineRule="auto"/>
      </w:pPr>
      <w:r>
        <w:separator/>
      </w:r>
    </w:p>
  </w:footnote>
  <w:footnote w:type="continuationSeparator" w:id="0">
    <w:p w:rsidR="00FB0AFE" w:rsidRDefault="00FB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7E4BF7"/>
    <w:multiLevelType w:val="multilevel"/>
    <w:tmpl w:val="F2565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B0"/>
    <w:rsid w:val="000F1F05"/>
    <w:rsid w:val="00167017"/>
    <w:rsid w:val="001B3B08"/>
    <w:rsid w:val="001C5D2C"/>
    <w:rsid w:val="001F73F7"/>
    <w:rsid w:val="002066B4"/>
    <w:rsid w:val="002A7D4E"/>
    <w:rsid w:val="00302230"/>
    <w:rsid w:val="00351540"/>
    <w:rsid w:val="00362E04"/>
    <w:rsid w:val="0038091A"/>
    <w:rsid w:val="003E0D0B"/>
    <w:rsid w:val="004071B0"/>
    <w:rsid w:val="00413C37"/>
    <w:rsid w:val="004417BA"/>
    <w:rsid w:val="004A2B29"/>
    <w:rsid w:val="004B43D5"/>
    <w:rsid w:val="004F41BA"/>
    <w:rsid w:val="004F5BA0"/>
    <w:rsid w:val="005252D3"/>
    <w:rsid w:val="0057724A"/>
    <w:rsid w:val="00582C31"/>
    <w:rsid w:val="005D7219"/>
    <w:rsid w:val="00684752"/>
    <w:rsid w:val="00685FAD"/>
    <w:rsid w:val="006A3B2B"/>
    <w:rsid w:val="006A641E"/>
    <w:rsid w:val="006A77FB"/>
    <w:rsid w:val="006C15AF"/>
    <w:rsid w:val="00711B80"/>
    <w:rsid w:val="00743B0A"/>
    <w:rsid w:val="007D4BE8"/>
    <w:rsid w:val="008B6917"/>
    <w:rsid w:val="00940A50"/>
    <w:rsid w:val="00943D17"/>
    <w:rsid w:val="009F75F1"/>
    <w:rsid w:val="00A52559"/>
    <w:rsid w:val="00A85910"/>
    <w:rsid w:val="00B116C0"/>
    <w:rsid w:val="00B63412"/>
    <w:rsid w:val="00CA0ED7"/>
    <w:rsid w:val="00CA2AB2"/>
    <w:rsid w:val="00CD54CF"/>
    <w:rsid w:val="00D02FD2"/>
    <w:rsid w:val="00D21CF1"/>
    <w:rsid w:val="00D37B67"/>
    <w:rsid w:val="00D54FFF"/>
    <w:rsid w:val="00D91DEE"/>
    <w:rsid w:val="00E0676B"/>
    <w:rsid w:val="00E361AC"/>
    <w:rsid w:val="00F33D89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9AAA5-39B8-4865-8FD6-1088619E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02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D02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55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6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Judita</dc:creator>
  <cp:keywords/>
  <dc:description/>
  <cp:lastModifiedBy>CHUDÝ Štefan</cp:lastModifiedBy>
  <cp:revision>3</cp:revision>
  <cp:lastPrinted>2020-06-02T12:29:00Z</cp:lastPrinted>
  <dcterms:created xsi:type="dcterms:W3CDTF">2021-05-26T09:03:00Z</dcterms:created>
  <dcterms:modified xsi:type="dcterms:W3CDTF">2021-05-26T09:03:00Z</dcterms:modified>
</cp:coreProperties>
</file>